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61F5" w14:textId="5CF89972" w:rsidR="00E85EBD" w:rsidRPr="00407937" w:rsidRDefault="00366D60" w:rsidP="00E85EBD">
      <w:pPr>
        <w:pStyle w:val="Cmsor1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 </w:t>
      </w:r>
      <w:r w:rsidR="00E85EBD" w:rsidRPr="00407937">
        <w:rPr>
          <w:rFonts w:ascii="Arial Narrow" w:hAnsi="Arial Narrow"/>
          <w:u w:val="single"/>
        </w:rPr>
        <w:t>PÁLYÁZATI FELHÍVÁS</w:t>
      </w:r>
    </w:p>
    <w:p w14:paraId="7401B179" w14:textId="77777777" w:rsidR="00F33BDD" w:rsidRDefault="00F33BDD" w:rsidP="00E85EBD">
      <w:pPr>
        <w:jc w:val="both"/>
        <w:rPr>
          <w:rFonts w:ascii="Arial Narrow" w:hAnsi="Arial Narrow"/>
          <w:sz w:val="24"/>
        </w:rPr>
      </w:pPr>
    </w:p>
    <w:p w14:paraId="00025577" w14:textId="77777777" w:rsidR="00E85EBD" w:rsidRPr="00407937" w:rsidRDefault="00E85EBD" w:rsidP="00E85EBD">
      <w:pPr>
        <w:jc w:val="both"/>
        <w:rPr>
          <w:rFonts w:ascii="Arial Narrow" w:hAnsi="Arial Narrow"/>
          <w:sz w:val="24"/>
        </w:rPr>
      </w:pPr>
      <w:r w:rsidRPr="00407937">
        <w:rPr>
          <w:rFonts w:ascii="Arial Narrow" w:hAnsi="Arial Narrow"/>
          <w:sz w:val="24"/>
        </w:rPr>
        <w:t xml:space="preserve">Magyarországon a </w:t>
      </w:r>
      <w:r w:rsidR="003109A8">
        <w:rPr>
          <w:rFonts w:ascii="Arial Narrow" w:hAnsi="Arial Narrow"/>
          <w:sz w:val="24"/>
        </w:rPr>
        <w:t xml:space="preserve">központi idegrendszeri </w:t>
      </w:r>
      <w:r w:rsidRPr="00407937">
        <w:rPr>
          <w:rFonts w:ascii="Arial Narrow" w:hAnsi="Arial Narrow"/>
          <w:sz w:val="24"/>
        </w:rPr>
        <w:t xml:space="preserve">megbetegedések </w:t>
      </w:r>
      <w:r w:rsidR="003109A8">
        <w:rPr>
          <w:rFonts w:ascii="Arial Narrow" w:hAnsi="Arial Narrow"/>
          <w:sz w:val="24"/>
        </w:rPr>
        <w:t>diagnosztizálása</w:t>
      </w:r>
      <w:r w:rsidRPr="00407937">
        <w:rPr>
          <w:rFonts w:ascii="Arial Narrow" w:hAnsi="Arial Narrow"/>
          <w:sz w:val="24"/>
        </w:rPr>
        <w:t xml:space="preserve"> és </w:t>
      </w:r>
      <w:r w:rsidR="003109A8">
        <w:rPr>
          <w:rFonts w:ascii="Arial Narrow" w:hAnsi="Arial Narrow"/>
          <w:sz w:val="24"/>
        </w:rPr>
        <w:t>kezelése az elmúlt évek során sokat fejlődött,</w:t>
      </w:r>
      <w:r w:rsidR="00613671">
        <w:rPr>
          <w:rFonts w:ascii="Arial Narrow" w:hAnsi="Arial Narrow"/>
          <w:sz w:val="24"/>
        </w:rPr>
        <w:t xml:space="preserve"> </w:t>
      </w:r>
      <w:r w:rsidR="003109A8">
        <w:rPr>
          <w:rFonts w:ascii="Arial Narrow" w:hAnsi="Arial Narrow"/>
          <w:sz w:val="24"/>
        </w:rPr>
        <w:t>azonban a legmodernebb diagnosztikus módszerek és kezelések még sem hozzáférhetőek minden ellátás számára</w:t>
      </w:r>
      <w:r w:rsidRPr="00407937">
        <w:rPr>
          <w:rFonts w:ascii="Arial Narrow" w:hAnsi="Arial Narrow"/>
          <w:sz w:val="24"/>
        </w:rPr>
        <w:t xml:space="preserve">. A </w:t>
      </w:r>
      <w:r w:rsidR="003109A8">
        <w:rPr>
          <w:rFonts w:ascii="Arial Narrow" w:hAnsi="Arial Narrow"/>
          <w:sz w:val="24"/>
        </w:rPr>
        <w:t>nem megfelelő színvonalú ellátás hiánya a betegek munkaképességének csökkenése</w:t>
      </w:r>
      <w:r w:rsidRPr="00407937">
        <w:rPr>
          <w:rFonts w:ascii="Arial Narrow" w:hAnsi="Arial Narrow"/>
          <w:sz w:val="24"/>
        </w:rPr>
        <w:t xml:space="preserve"> és az életminőség romlása nemcsak egyéni, hanem társadalmi </w:t>
      </w:r>
      <w:r w:rsidR="003109A8">
        <w:rPr>
          <w:rFonts w:ascii="Arial Narrow" w:hAnsi="Arial Narrow"/>
          <w:sz w:val="24"/>
        </w:rPr>
        <w:t>szinten is súlyos problémákat okoz</w:t>
      </w:r>
      <w:r w:rsidRPr="00407937">
        <w:rPr>
          <w:rFonts w:ascii="Arial Narrow" w:hAnsi="Arial Narrow"/>
          <w:sz w:val="24"/>
        </w:rPr>
        <w:t>.</w:t>
      </w:r>
      <w:r w:rsidR="008D57E2" w:rsidRPr="00407937">
        <w:rPr>
          <w:rFonts w:ascii="Arial Narrow" w:hAnsi="Arial Narrow"/>
          <w:sz w:val="24"/>
        </w:rPr>
        <w:t xml:space="preserve"> </w:t>
      </w:r>
      <w:r w:rsidR="003109A8">
        <w:rPr>
          <w:rFonts w:ascii="Arial Narrow" w:hAnsi="Arial Narrow"/>
          <w:sz w:val="24"/>
        </w:rPr>
        <w:t>Az e</w:t>
      </w:r>
      <w:r w:rsidRPr="00407937">
        <w:rPr>
          <w:rFonts w:ascii="Arial Narrow" w:hAnsi="Arial Narrow"/>
          <w:sz w:val="24"/>
        </w:rPr>
        <w:t xml:space="preserve">pidemiológiai adatokat figyelembe véve a </w:t>
      </w:r>
      <w:r w:rsidR="003109A8">
        <w:rPr>
          <w:rFonts w:ascii="Arial Narrow" w:hAnsi="Arial Narrow"/>
          <w:sz w:val="24"/>
        </w:rPr>
        <w:t xml:space="preserve">központi idegrendszeri </w:t>
      </w:r>
      <w:r w:rsidRPr="00407937">
        <w:rPr>
          <w:rFonts w:ascii="Arial Narrow" w:hAnsi="Arial Narrow"/>
          <w:sz w:val="24"/>
        </w:rPr>
        <w:t xml:space="preserve">kórképek felismerése, kezelése, gyógyítása, és az ezekkel kapcsolatos kutatás, fejlesztés, korszerűsítés segítheti a magyarországi mutatók európai szintre történő felzárkóztatását. </w:t>
      </w:r>
    </w:p>
    <w:p w14:paraId="749555EC" w14:textId="77777777" w:rsidR="00E85EBD" w:rsidRPr="00407937" w:rsidRDefault="00E85EBD" w:rsidP="00E85EBD">
      <w:pPr>
        <w:tabs>
          <w:tab w:val="num" w:pos="851"/>
        </w:tabs>
        <w:ind w:left="360" w:firstLine="708"/>
        <w:rPr>
          <w:rFonts w:ascii="Arial Narrow" w:hAnsi="Arial Narrow"/>
          <w:b/>
          <w:sz w:val="28"/>
        </w:rPr>
      </w:pPr>
    </w:p>
    <w:p w14:paraId="5C9D07CA" w14:textId="51E1F540" w:rsidR="00E85EBD" w:rsidRPr="00454A97" w:rsidRDefault="00E85EBD" w:rsidP="00454A97">
      <w:pPr>
        <w:jc w:val="both"/>
        <w:rPr>
          <w:rFonts w:ascii="Arial Narrow" w:hAnsi="Arial Narrow"/>
          <w:sz w:val="24"/>
          <w:szCs w:val="24"/>
        </w:rPr>
      </w:pPr>
      <w:r w:rsidRPr="00407937">
        <w:rPr>
          <w:rFonts w:ascii="Arial Narrow" w:hAnsi="Arial Narrow"/>
          <w:sz w:val="24"/>
          <w:szCs w:val="24"/>
        </w:rPr>
        <w:t xml:space="preserve">Ennek </w:t>
      </w:r>
      <w:proofErr w:type="gramStart"/>
      <w:r w:rsidRPr="00407937">
        <w:rPr>
          <w:rFonts w:ascii="Arial Narrow" w:hAnsi="Arial Narrow"/>
          <w:sz w:val="24"/>
          <w:szCs w:val="24"/>
        </w:rPr>
        <w:t>figyelembe vételével</w:t>
      </w:r>
      <w:proofErr w:type="gramEnd"/>
      <w:r w:rsidRPr="00407937">
        <w:rPr>
          <w:rFonts w:ascii="Arial Narrow" w:hAnsi="Arial Narrow"/>
          <w:sz w:val="24"/>
          <w:szCs w:val="24"/>
        </w:rPr>
        <w:t xml:space="preserve"> a </w:t>
      </w:r>
      <w:r w:rsidRPr="00407937">
        <w:rPr>
          <w:rFonts w:ascii="Arial Narrow" w:hAnsi="Arial Narrow"/>
          <w:i/>
          <w:sz w:val="24"/>
          <w:szCs w:val="24"/>
        </w:rPr>
        <w:t xml:space="preserve">„Richter Gedeon </w:t>
      </w:r>
      <w:r w:rsidR="00613671">
        <w:rPr>
          <w:rFonts w:ascii="Arial Narrow" w:hAnsi="Arial Narrow"/>
          <w:i/>
          <w:sz w:val="24"/>
          <w:szCs w:val="24"/>
        </w:rPr>
        <w:t xml:space="preserve">Rt. </w:t>
      </w:r>
      <w:r w:rsidRPr="00407937">
        <w:rPr>
          <w:rFonts w:ascii="Arial Narrow" w:hAnsi="Arial Narrow"/>
          <w:i/>
          <w:sz w:val="24"/>
          <w:szCs w:val="24"/>
        </w:rPr>
        <w:t>a Magyar Egészségügyért” Közhasznú Alapítvány</w:t>
      </w:r>
      <w:r w:rsidRPr="00407937">
        <w:rPr>
          <w:rFonts w:ascii="Arial Narrow" w:hAnsi="Arial Narrow"/>
          <w:sz w:val="24"/>
          <w:szCs w:val="24"/>
        </w:rPr>
        <w:t xml:space="preserve"> </w:t>
      </w:r>
      <w:r w:rsidR="00C941F9" w:rsidRPr="00C941F9">
        <w:rPr>
          <w:rFonts w:ascii="Arial Narrow" w:hAnsi="Arial Narrow"/>
          <w:sz w:val="24"/>
          <w:szCs w:val="24"/>
        </w:rPr>
        <w:t>(a továbbiakban: Alapítvány)</w:t>
      </w:r>
      <w:r w:rsidR="00C941F9">
        <w:rPr>
          <w:rFonts w:cs="Arial"/>
          <w:szCs w:val="24"/>
        </w:rPr>
        <w:t xml:space="preserve"> </w:t>
      </w:r>
      <w:r w:rsidRPr="00407937">
        <w:rPr>
          <w:rFonts w:ascii="Arial Narrow" w:hAnsi="Arial Narrow"/>
          <w:sz w:val="24"/>
          <w:szCs w:val="24"/>
        </w:rPr>
        <w:t xml:space="preserve">Kuratóriuma az Alapítvány célkitűzéseinek megfelelően, céljai elérése érdekében </w:t>
      </w:r>
      <w:r w:rsidR="00C941F9" w:rsidRPr="00C941F9">
        <w:rPr>
          <w:rFonts w:ascii="Arial Narrow" w:hAnsi="Arial Narrow"/>
          <w:sz w:val="24"/>
          <w:szCs w:val="24"/>
        </w:rPr>
        <w:t xml:space="preserve">az alábbi pályázati felhívást </w:t>
      </w:r>
      <w:r w:rsidRPr="00407937">
        <w:rPr>
          <w:rFonts w:ascii="Arial Narrow" w:hAnsi="Arial Narrow"/>
          <w:sz w:val="24"/>
          <w:szCs w:val="24"/>
        </w:rPr>
        <w:t>tesz</w:t>
      </w:r>
      <w:r w:rsidR="00C941F9">
        <w:rPr>
          <w:rFonts w:ascii="Arial Narrow" w:hAnsi="Arial Narrow"/>
          <w:sz w:val="24"/>
          <w:szCs w:val="24"/>
        </w:rPr>
        <w:t>i</w:t>
      </w:r>
      <w:r w:rsidRPr="00407937">
        <w:rPr>
          <w:rFonts w:ascii="Arial Narrow" w:hAnsi="Arial Narrow"/>
          <w:sz w:val="24"/>
          <w:szCs w:val="24"/>
        </w:rPr>
        <w:t xml:space="preserve"> közzé.</w:t>
      </w:r>
    </w:p>
    <w:p w14:paraId="01B7E3C8" w14:textId="77777777" w:rsidR="00A42D6A" w:rsidRPr="00407937" w:rsidRDefault="00A42D6A" w:rsidP="00E85EBD">
      <w:pPr>
        <w:tabs>
          <w:tab w:val="num" w:pos="851"/>
        </w:tabs>
        <w:ind w:left="360"/>
        <w:rPr>
          <w:rFonts w:ascii="Arial Narrow" w:hAnsi="Arial Narrow"/>
          <w:sz w:val="24"/>
        </w:rPr>
      </w:pPr>
    </w:p>
    <w:p w14:paraId="0F40A68E" w14:textId="61548258" w:rsidR="00E85EBD" w:rsidRPr="00C941F9" w:rsidRDefault="00C941F9" w:rsidP="00C941F9">
      <w:pPr>
        <w:pStyle w:val="Listaszerbekezds"/>
        <w:numPr>
          <w:ilvl w:val="0"/>
          <w:numId w:val="21"/>
        </w:num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A </w:t>
      </w:r>
      <w:r w:rsidR="00E85EBD" w:rsidRPr="00C941F9">
        <w:rPr>
          <w:rFonts w:ascii="Arial Narrow" w:hAnsi="Arial Narrow"/>
          <w:b/>
          <w:sz w:val="24"/>
        </w:rPr>
        <w:t>pályázat célja</w:t>
      </w:r>
    </w:p>
    <w:p w14:paraId="3E4244B7" w14:textId="77777777" w:rsidR="00E85EBD" w:rsidRPr="00407937" w:rsidRDefault="00E85EBD" w:rsidP="00E85EBD">
      <w:pPr>
        <w:rPr>
          <w:rFonts w:ascii="Arial Narrow" w:hAnsi="Arial Narrow"/>
          <w:sz w:val="24"/>
        </w:rPr>
      </w:pPr>
    </w:p>
    <w:p w14:paraId="0F5303FD" w14:textId="02194B88" w:rsidR="003109A8" w:rsidRDefault="00E85EBD" w:rsidP="00C941F9">
      <w:pPr>
        <w:jc w:val="both"/>
        <w:rPr>
          <w:rFonts w:ascii="Arial Narrow" w:hAnsi="Arial Narrow"/>
          <w:sz w:val="24"/>
        </w:rPr>
      </w:pPr>
      <w:r w:rsidRPr="00407937">
        <w:rPr>
          <w:rFonts w:ascii="Arial Narrow" w:hAnsi="Arial Narrow"/>
          <w:sz w:val="24"/>
        </w:rPr>
        <w:t xml:space="preserve">A pályázat célja </w:t>
      </w:r>
      <w:r w:rsidR="003109A8">
        <w:rPr>
          <w:rFonts w:ascii="Arial Narrow" w:hAnsi="Arial Narrow"/>
          <w:sz w:val="24"/>
        </w:rPr>
        <w:t xml:space="preserve">több, központi idegrendszeri szakterületen </w:t>
      </w:r>
      <w:r w:rsidR="003109A8" w:rsidRPr="00407937">
        <w:rPr>
          <w:rFonts w:ascii="Arial Narrow" w:hAnsi="Arial Narrow"/>
          <w:sz w:val="24"/>
        </w:rPr>
        <w:t>minimum napi 6 órában foglalkozó</w:t>
      </w:r>
      <w:r w:rsidR="003109A8">
        <w:rPr>
          <w:rFonts w:ascii="Arial Narrow" w:hAnsi="Arial Narrow"/>
          <w:sz w:val="24"/>
        </w:rPr>
        <w:t xml:space="preserve"> </w:t>
      </w:r>
      <w:r w:rsidR="003109A8" w:rsidRPr="00407937">
        <w:rPr>
          <w:rFonts w:ascii="Arial Narrow" w:hAnsi="Arial Narrow"/>
          <w:sz w:val="24"/>
        </w:rPr>
        <w:t>szakorvosok</w:t>
      </w:r>
      <w:r w:rsidR="003109A8">
        <w:rPr>
          <w:rFonts w:ascii="Arial Narrow" w:hAnsi="Arial Narrow"/>
          <w:sz w:val="24"/>
        </w:rPr>
        <w:t xml:space="preserve"> </w:t>
      </w:r>
    </w:p>
    <w:p w14:paraId="7ECCBCC6" w14:textId="1F73408E" w:rsidR="003109A8" w:rsidRPr="000636EB" w:rsidRDefault="003109A8" w:rsidP="000636EB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 w:rsidRPr="00407937">
        <w:rPr>
          <w:rFonts w:ascii="Arial Narrow" w:hAnsi="Arial Narrow"/>
          <w:sz w:val="24"/>
        </w:rPr>
        <w:t>tudományos – szakmai fejlődésének, szakmai továbbképzésének támogatása</w:t>
      </w:r>
      <w:r w:rsidR="00C941F9">
        <w:rPr>
          <w:rFonts w:ascii="Arial Narrow" w:hAnsi="Arial Narrow"/>
          <w:sz w:val="24"/>
        </w:rPr>
        <w:t>;</w:t>
      </w:r>
      <w:r w:rsidRPr="00407937">
        <w:rPr>
          <w:rFonts w:ascii="Arial Narrow" w:hAnsi="Arial Narrow"/>
          <w:sz w:val="24"/>
        </w:rPr>
        <w:t xml:space="preserve"> </w:t>
      </w:r>
    </w:p>
    <w:p w14:paraId="0F72FD28" w14:textId="23803825" w:rsidR="003109A8" w:rsidRPr="000636EB" w:rsidRDefault="003109A8" w:rsidP="000636EB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 w:rsidRPr="000636EB">
        <w:rPr>
          <w:rFonts w:ascii="Arial Narrow" w:hAnsi="Arial Narrow"/>
          <w:sz w:val="24"/>
        </w:rPr>
        <w:t>intézményeikben a kezelés és a betegellátás hatékonyságát javító eszközök, szoftverek beszerzésének támogatása</w:t>
      </w:r>
      <w:r w:rsidR="00C941F9" w:rsidRPr="000636EB">
        <w:rPr>
          <w:rFonts w:ascii="Arial Narrow" w:hAnsi="Arial Narrow"/>
          <w:sz w:val="24"/>
        </w:rPr>
        <w:t>;</w:t>
      </w:r>
    </w:p>
    <w:p w14:paraId="49669982" w14:textId="5E283FB4" w:rsidR="003109A8" w:rsidRPr="00407937" w:rsidRDefault="003109A8" w:rsidP="000636EB">
      <w:pPr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0636EB">
        <w:rPr>
          <w:rFonts w:ascii="Arial Narrow" w:hAnsi="Arial Narrow"/>
          <w:sz w:val="24"/>
        </w:rPr>
        <w:t>a betegek szűrésének</w:t>
      </w:r>
      <w:r>
        <w:rPr>
          <w:rFonts w:ascii="Arial Narrow" w:hAnsi="Arial Narrow"/>
          <w:sz w:val="24"/>
          <w:szCs w:val="24"/>
        </w:rPr>
        <w:t>, és ezzel a minél korábbi diagnózis felállításának a támogatása.</w:t>
      </w:r>
    </w:p>
    <w:p w14:paraId="15A8F83F" w14:textId="77777777" w:rsidR="00C941F9" w:rsidRDefault="00C941F9" w:rsidP="00A57660">
      <w:pPr>
        <w:jc w:val="both"/>
        <w:rPr>
          <w:rFonts w:ascii="Arial Narrow" w:hAnsi="Arial Narrow"/>
          <w:sz w:val="24"/>
        </w:rPr>
      </w:pPr>
    </w:p>
    <w:p w14:paraId="407B2B2D" w14:textId="77777777" w:rsidR="00C941F9" w:rsidRDefault="003109A8" w:rsidP="00A57660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 pályázatban az alábbi szakvizsgával rendelkező szakorvosok vehetnek részt: </w:t>
      </w:r>
    </w:p>
    <w:p w14:paraId="2BD30BBE" w14:textId="08F6A289" w:rsidR="00C941F9" w:rsidRDefault="003109A8" w:rsidP="000636EB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 w:rsidRPr="00C941F9">
        <w:rPr>
          <w:rFonts w:ascii="Arial Narrow" w:hAnsi="Arial Narrow"/>
          <w:sz w:val="24"/>
        </w:rPr>
        <w:t>neurológ</w:t>
      </w:r>
      <w:r w:rsidR="002C5749" w:rsidRPr="00C941F9">
        <w:rPr>
          <w:rFonts w:ascii="Arial Narrow" w:hAnsi="Arial Narrow"/>
          <w:sz w:val="24"/>
        </w:rPr>
        <w:t>ia</w:t>
      </w:r>
      <w:r w:rsidR="00C941F9">
        <w:rPr>
          <w:rFonts w:ascii="Arial Narrow" w:hAnsi="Arial Narrow"/>
          <w:sz w:val="24"/>
        </w:rPr>
        <w:t>;</w:t>
      </w:r>
      <w:r w:rsidR="002C5749" w:rsidRPr="00C941F9">
        <w:rPr>
          <w:rFonts w:ascii="Arial Narrow" w:hAnsi="Arial Narrow"/>
          <w:sz w:val="24"/>
        </w:rPr>
        <w:t xml:space="preserve"> </w:t>
      </w:r>
    </w:p>
    <w:p w14:paraId="05F63691" w14:textId="78C612FF" w:rsidR="00C941F9" w:rsidRDefault="002C5749" w:rsidP="000636EB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 w:rsidRPr="00C941F9">
        <w:rPr>
          <w:rFonts w:ascii="Arial Narrow" w:hAnsi="Arial Narrow"/>
          <w:sz w:val="24"/>
        </w:rPr>
        <w:t>pszichiátria</w:t>
      </w:r>
      <w:r w:rsidR="00C941F9">
        <w:rPr>
          <w:rFonts w:ascii="Arial Narrow" w:hAnsi="Arial Narrow"/>
          <w:sz w:val="24"/>
        </w:rPr>
        <w:t>;</w:t>
      </w:r>
      <w:r w:rsidRPr="00C941F9">
        <w:rPr>
          <w:rFonts w:ascii="Arial Narrow" w:hAnsi="Arial Narrow"/>
          <w:sz w:val="24"/>
        </w:rPr>
        <w:t xml:space="preserve"> </w:t>
      </w:r>
    </w:p>
    <w:p w14:paraId="050136B6" w14:textId="5198160B" w:rsidR="00C941F9" w:rsidRDefault="002C5749" w:rsidP="000636EB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proofErr w:type="spellStart"/>
      <w:r w:rsidRPr="00C941F9">
        <w:rPr>
          <w:rFonts w:ascii="Arial Narrow" w:hAnsi="Arial Narrow"/>
          <w:sz w:val="24"/>
        </w:rPr>
        <w:t>diabetológia</w:t>
      </w:r>
      <w:proofErr w:type="spellEnd"/>
      <w:r w:rsidRPr="00C941F9">
        <w:rPr>
          <w:rFonts w:ascii="Arial Narrow" w:hAnsi="Arial Narrow"/>
          <w:sz w:val="24"/>
        </w:rPr>
        <w:t xml:space="preserve">. </w:t>
      </w:r>
    </w:p>
    <w:p w14:paraId="529274C5" w14:textId="77777777" w:rsidR="00C941F9" w:rsidRDefault="00C941F9" w:rsidP="00C941F9">
      <w:pPr>
        <w:jc w:val="both"/>
        <w:rPr>
          <w:rFonts w:ascii="Arial Narrow" w:hAnsi="Arial Narrow"/>
          <w:sz w:val="24"/>
        </w:rPr>
      </w:pPr>
    </w:p>
    <w:p w14:paraId="001BEFFD" w14:textId="4FBB6E87" w:rsidR="003109A8" w:rsidRPr="00C941F9" w:rsidRDefault="002C5749" w:rsidP="00C941F9">
      <w:pPr>
        <w:jc w:val="both"/>
        <w:rPr>
          <w:rFonts w:ascii="Arial Narrow" w:hAnsi="Arial Narrow"/>
          <w:sz w:val="24"/>
        </w:rPr>
      </w:pPr>
      <w:r w:rsidRPr="00C941F9">
        <w:rPr>
          <w:rFonts w:ascii="Arial Narrow" w:hAnsi="Arial Narrow"/>
          <w:sz w:val="24"/>
        </w:rPr>
        <w:t xml:space="preserve">A pályázat az alábbi betegségcsoportokban szenvedő betegek ellátásának javítását </w:t>
      </w:r>
      <w:r w:rsidR="00C941F9" w:rsidRPr="00C941F9">
        <w:rPr>
          <w:rFonts w:ascii="Arial Narrow" w:hAnsi="Arial Narrow"/>
          <w:sz w:val="24"/>
        </w:rPr>
        <w:t>szolgá</w:t>
      </w:r>
      <w:r w:rsidR="00090E66">
        <w:rPr>
          <w:rFonts w:ascii="Arial Narrow" w:hAnsi="Arial Narrow"/>
          <w:sz w:val="24"/>
        </w:rPr>
        <w:t>l</w:t>
      </w:r>
      <w:r w:rsidR="00C941F9">
        <w:rPr>
          <w:rFonts w:ascii="Arial Narrow" w:hAnsi="Arial Narrow"/>
          <w:sz w:val="24"/>
        </w:rPr>
        <w:t>ja</w:t>
      </w:r>
      <w:r w:rsidRPr="00C941F9">
        <w:rPr>
          <w:rFonts w:ascii="Arial Narrow" w:hAnsi="Arial Narrow"/>
          <w:sz w:val="24"/>
        </w:rPr>
        <w:t xml:space="preserve">: </w:t>
      </w:r>
    </w:p>
    <w:p w14:paraId="4AD275A1" w14:textId="7DBE5F74" w:rsidR="00E85EBD" w:rsidRDefault="002C5749" w:rsidP="000636EB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pszichiátria: </w:t>
      </w:r>
      <w:r>
        <w:rPr>
          <w:rFonts w:ascii="Arial Narrow" w:hAnsi="Arial Narrow"/>
          <w:b/>
          <w:sz w:val="24"/>
        </w:rPr>
        <w:t>unipoláris depresszió, bipoláris depresszió, pszichotikus betegségek,</w:t>
      </w:r>
      <w:r w:rsidR="00234C91" w:rsidRPr="002C5749">
        <w:rPr>
          <w:rFonts w:ascii="Arial Narrow" w:hAnsi="Arial Narrow"/>
          <w:b/>
          <w:sz w:val="24"/>
        </w:rPr>
        <w:t xml:space="preserve"> Alzheimer-kór</w:t>
      </w:r>
      <w:r w:rsidR="00C941F9">
        <w:rPr>
          <w:rFonts w:ascii="Arial Narrow" w:hAnsi="Arial Narrow"/>
          <w:b/>
          <w:sz w:val="24"/>
        </w:rPr>
        <w:t>;</w:t>
      </w:r>
      <w:r w:rsidR="00EE0E29" w:rsidRPr="002C5749">
        <w:rPr>
          <w:rFonts w:ascii="Arial Narrow" w:hAnsi="Arial Narrow"/>
          <w:sz w:val="24"/>
        </w:rPr>
        <w:t xml:space="preserve"> </w:t>
      </w:r>
    </w:p>
    <w:p w14:paraId="06F78E97" w14:textId="373E8F6B" w:rsidR="002C5749" w:rsidRPr="002C5749" w:rsidRDefault="002C5749" w:rsidP="000636EB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neurológia: </w:t>
      </w:r>
      <w:r w:rsidRPr="002C5749">
        <w:rPr>
          <w:rFonts w:ascii="Arial Narrow" w:hAnsi="Arial Narrow"/>
          <w:b/>
          <w:sz w:val="24"/>
        </w:rPr>
        <w:t xml:space="preserve">epilepszia, </w:t>
      </w:r>
      <w:proofErr w:type="spellStart"/>
      <w:r w:rsidRPr="002C5749">
        <w:rPr>
          <w:rFonts w:ascii="Arial Narrow" w:hAnsi="Arial Narrow"/>
          <w:b/>
          <w:sz w:val="24"/>
        </w:rPr>
        <w:t>neuropátia</w:t>
      </w:r>
      <w:proofErr w:type="spellEnd"/>
      <w:r w:rsidRPr="002C5749">
        <w:rPr>
          <w:rFonts w:ascii="Arial Narrow" w:hAnsi="Arial Narrow"/>
          <w:b/>
          <w:sz w:val="24"/>
        </w:rPr>
        <w:t>, Alzheimer-kór</w:t>
      </w:r>
      <w:r w:rsidR="00CF301A">
        <w:rPr>
          <w:rFonts w:ascii="Arial Narrow" w:hAnsi="Arial Narrow"/>
          <w:b/>
          <w:sz w:val="24"/>
        </w:rPr>
        <w:t xml:space="preserve">, </w:t>
      </w:r>
      <w:proofErr w:type="spellStart"/>
      <w:r w:rsidR="00CF301A">
        <w:rPr>
          <w:rFonts w:ascii="Arial Narrow" w:hAnsi="Arial Narrow"/>
          <w:b/>
          <w:sz w:val="24"/>
        </w:rPr>
        <w:t>cerebrovaszkuáris</w:t>
      </w:r>
      <w:proofErr w:type="spellEnd"/>
      <w:r w:rsidR="00CF301A">
        <w:rPr>
          <w:rFonts w:ascii="Arial Narrow" w:hAnsi="Arial Narrow"/>
          <w:b/>
          <w:sz w:val="24"/>
        </w:rPr>
        <w:t xml:space="preserve"> kórképek</w:t>
      </w:r>
      <w:r w:rsidR="00C941F9">
        <w:rPr>
          <w:rFonts w:ascii="Arial Narrow" w:hAnsi="Arial Narrow"/>
          <w:b/>
          <w:sz w:val="24"/>
        </w:rPr>
        <w:t>;</w:t>
      </w:r>
      <w:r w:rsidR="00A450DD">
        <w:rPr>
          <w:rFonts w:ascii="Arial Narrow" w:hAnsi="Arial Narrow"/>
          <w:b/>
          <w:sz w:val="24"/>
        </w:rPr>
        <w:t xml:space="preserve"> </w:t>
      </w:r>
      <w:proofErr w:type="spellStart"/>
      <w:r w:rsidR="00A450DD">
        <w:rPr>
          <w:rFonts w:ascii="Arial Narrow" w:hAnsi="Arial Narrow"/>
          <w:b/>
          <w:sz w:val="24"/>
        </w:rPr>
        <w:t>Parkinon</w:t>
      </w:r>
      <w:proofErr w:type="spellEnd"/>
      <w:r w:rsidR="00A450DD">
        <w:rPr>
          <w:rFonts w:ascii="Arial Narrow" w:hAnsi="Arial Narrow"/>
          <w:b/>
          <w:sz w:val="24"/>
        </w:rPr>
        <w:t>-kór</w:t>
      </w:r>
    </w:p>
    <w:p w14:paraId="6225E456" w14:textId="1BD5DA8D" w:rsidR="002C5749" w:rsidRPr="00407937" w:rsidRDefault="002C5749" w:rsidP="000636EB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proofErr w:type="spellStart"/>
      <w:r w:rsidRPr="002C5749">
        <w:rPr>
          <w:rFonts w:ascii="Arial Narrow" w:hAnsi="Arial Narrow"/>
          <w:sz w:val="24"/>
        </w:rPr>
        <w:t>diabetológia</w:t>
      </w:r>
      <w:proofErr w:type="spellEnd"/>
      <w:r>
        <w:rPr>
          <w:rFonts w:ascii="Arial Narrow" w:hAnsi="Arial Narrow"/>
          <w:b/>
          <w:sz w:val="24"/>
        </w:rPr>
        <w:t xml:space="preserve">: diabéteszes </w:t>
      </w:r>
      <w:proofErr w:type="spellStart"/>
      <w:r>
        <w:rPr>
          <w:rFonts w:ascii="Arial Narrow" w:hAnsi="Arial Narrow"/>
          <w:b/>
          <w:sz w:val="24"/>
        </w:rPr>
        <w:t>neuropátia</w:t>
      </w:r>
      <w:proofErr w:type="spellEnd"/>
      <w:r w:rsidR="00C941F9">
        <w:rPr>
          <w:rFonts w:ascii="Arial Narrow" w:hAnsi="Arial Narrow"/>
          <w:b/>
          <w:sz w:val="24"/>
        </w:rPr>
        <w:t>.</w:t>
      </w:r>
    </w:p>
    <w:p w14:paraId="06AA242F" w14:textId="77777777" w:rsidR="00A42D6A" w:rsidRDefault="00A42D6A" w:rsidP="00454A97">
      <w:pPr>
        <w:rPr>
          <w:rFonts w:ascii="Arial Narrow" w:hAnsi="Arial Narrow"/>
          <w:b/>
          <w:sz w:val="24"/>
        </w:rPr>
      </w:pPr>
    </w:p>
    <w:p w14:paraId="6C04335B" w14:textId="06A077C0" w:rsidR="00E85EBD" w:rsidRPr="00C941F9" w:rsidRDefault="00A42D6A" w:rsidP="00C941F9">
      <w:pPr>
        <w:pStyle w:val="Listaszerbekezds"/>
        <w:numPr>
          <w:ilvl w:val="0"/>
          <w:numId w:val="21"/>
        </w:num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Témakörök</w:t>
      </w:r>
    </w:p>
    <w:p w14:paraId="78332709" w14:textId="77777777" w:rsidR="00F33BDD" w:rsidRPr="00407937" w:rsidRDefault="00F33BDD" w:rsidP="00E85EBD">
      <w:pPr>
        <w:jc w:val="center"/>
        <w:rPr>
          <w:rFonts w:ascii="Arial Narrow" w:hAnsi="Arial Narrow"/>
          <w:b/>
          <w:sz w:val="24"/>
        </w:rPr>
      </w:pPr>
    </w:p>
    <w:p w14:paraId="5D6D8392" w14:textId="77777777" w:rsidR="00E85EBD" w:rsidRPr="00407937" w:rsidRDefault="00E85EBD" w:rsidP="00E85EBD">
      <w:pPr>
        <w:numPr>
          <w:ilvl w:val="0"/>
          <w:numId w:val="2"/>
        </w:numPr>
        <w:rPr>
          <w:rFonts w:ascii="Arial Narrow" w:hAnsi="Arial Narrow"/>
          <w:sz w:val="24"/>
        </w:rPr>
      </w:pPr>
      <w:r w:rsidRPr="00407937">
        <w:rPr>
          <w:rFonts w:ascii="Arial Narrow" w:hAnsi="Arial Narrow"/>
          <w:sz w:val="24"/>
        </w:rPr>
        <w:t>Szakmai továbbképzés</w:t>
      </w:r>
    </w:p>
    <w:p w14:paraId="4D5D6941" w14:textId="77777777" w:rsidR="00F33BDD" w:rsidRPr="00F33BDD" w:rsidRDefault="00E85EBD" w:rsidP="00A57660">
      <w:pPr>
        <w:pStyle w:val="Default"/>
        <w:jc w:val="both"/>
        <w:rPr>
          <w:rFonts w:ascii="Arial Narrow" w:hAnsi="Arial Narrow" w:cs="Arial"/>
          <w:lang w:eastAsia="hu-HU"/>
        </w:rPr>
      </w:pPr>
      <w:r w:rsidRPr="00407937">
        <w:rPr>
          <w:rFonts w:ascii="Arial Narrow" w:hAnsi="Arial Narrow"/>
          <w:i/>
        </w:rPr>
        <w:t>Belföldi továbbképzés:</w:t>
      </w:r>
      <w:r w:rsidRPr="00407937">
        <w:rPr>
          <w:rFonts w:ascii="Arial Narrow" w:hAnsi="Arial Narrow"/>
        </w:rPr>
        <w:t xml:space="preserve"> a pályázat célkitűzéseivel megegyező továbbképző tanfolyam v</w:t>
      </w:r>
      <w:r w:rsidR="00F33BDD">
        <w:rPr>
          <w:rFonts w:ascii="Arial Narrow" w:hAnsi="Arial Narrow"/>
        </w:rPr>
        <w:t xml:space="preserve">agy egyéni szakmai </w:t>
      </w:r>
      <w:r w:rsidR="00F33BDD" w:rsidRPr="00F33BDD">
        <w:rPr>
          <w:rFonts w:ascii="Arial Narrow" w:hAnsi="Arial Narrow"/>
        </w:rPr>
        <w:t xml:space="preserve">továbbképzés, </w:t>
      </w:r>
      <w:r w:rsidR="00F33BDD" w:rsidRPr="00F33BDD">
        <w:rPr>
          <w:rFonts w:ascii="Arial Narrow" w:hAnsi="Arial Narrow" w:cs="Arial"/>
          <w:lang w:eastAsia="hu-HU"/>
        </w:rPr>
        <w:t>valamint a témákhoz kapcsolódó tartalmú szakkönyv vásárlására.</w:t>
      </w:r>
    </w:p>
    <w:p w14:paraId="4E6C5C42" w14:textId="3417A12B" w:rsidR="00234C91" w:rsidRPr="00A42D6A" w:rsidRDefault="00A42D6A" w:rsidP="00A42D6A">
      <w:pPr>
        <w:pStyle w:val="Default"/>
        <w:jc w:val="both"/>
        <w:rPr>
          <w:rFonts w:ascii="Arial Narrow" w:hAnsi="Arial Narrow"/>
        </w:rPr>
      </w:pPr>
      <w:r w:rsidRPr="00A42D6A">
        <w:rPr>
          <w:rFonts w:ascii="Arial Narrow" w:hAnsi="Arial Narrow"/>
        </w:rPr>
        <w:t xml:space="preserve">A támogatás maximális összege </w:t>
      </w:r>
      <w:proofErr w:type="spellStart"/>
      <w:r w:rsidRPr="00A42D6A">
        <w:rPr>
          <w:rFonts w:ascii="Arial Narrow" w:hAnsi="Arial Narrow"/>
        </w:rPr>
        <w:t>pályázónként</w:t>
      </w:r>
      <w:proofErr w:type="spellEnd"/>
      <w:r w:rsidRPr="00A42D6A">
        <w:rPr>
          <w:rFonts w:ascii="Arial Narrow" w:hAnsi="Arial Narrow"/>
        </w:rPr>
        <w:t xml:space="preserve">: </w:t>
      </w:r>
      <w:proofErr w:type="gramStart"/>
      <w:r w:rsidR="00B70FB3">
        <w:rPr>
          <w:rFonts w:ascii="Arial Narrow" w:hAnsi="Arial Narrow"/>
        </w:rPr>
        <w:t>20</w:t>
      </w:r>
      <w:r w:rsidRPr="00A42D6A">
        <w:rPr>
          <w:rFonts w:ascii="Arial Narrow" w:hAnsi="Arial Narrow"/>
        </w:rPr>
        <w:t>0.000,-</w:t>
      </w:r>
      <w:proofErr w:type="gramEnd"/>
      <w:r w:rsidRPr="00A42D6A">
        <w:rPr>
          <w:rFonts w:ascii="Arial Narrow" w:hAnsi="Arial Narrow"/>
        </w:rPr>
        <w:t xml:space="preserve"> Ft.</w:t>
      </w:r>
    </w:p>
    <w:p w14:paraId="08FA6AE0" w14:textId="77777777" w:rsidR="00A42D6A" w:rsidRDefault="00A42D6A" w:rsidP="00A57660">
      <w:pPr>
        <w:jc w:val="both"/>
        <w:rPr>
          <w:rFonts w:ascii="Arial Narrow" w:hAnsi="Arial Narrow"/>
          <w:b/>
          <w:sz w:val="24"/>
        </w:rPr>
      </w:pPr>
    </w:p>
    <w:p w14:paraId="2E1C2984" w14:textId="77777777" w:rsidR="00234C91" w:rsidRPr="00407937" w:rsidRDefault="00234C91" w:rsidP="00A57660">
      <w:pPr>
        <w:numPr>
          <w:ilvl w:val="0"/>
          <w:numId w:val="2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Külföldi kongresszuson való részvétel</w:t>
      </w:r>
      <w:r w:rsidRPr="00407937">
        <w:rPr>
          <w:rFonts w:ascii="Arial Narrow" w:hAnsi="Arial Narrow"/>
          <w:sz w:val="24"/>
        </w:rPr>
        <w:t xml:space="preserve"> </w:t>
      </w:r>
    </w:p>
    <w:p w14:paraId="0971891E" w14:textId="77777777" w:rsidR="00234C91" w:rsidRPr="00407937" w:rsidRDefault="00234C91" w:rsidP="00A57660">
      <w:pPr>
        <w:jc w:val="both"/>
        <w:rPr>
          <w:rFonts w:ascii="Arial Narrow" w:hAnsi="Arial Narrow"/>
          <w:sz w:val="24"/>
        </w:rPr>
      </w:pPr>
      <w:r w:rsidRPr="00407937">
        <w:rPr>
          <w:rFonts w:ascii="Arial Narrow" w:hAnsi="Arial Narrow"/>
          <w:sz w:val="24"/>
        </w:rPr>
        <w:t>A pályázat célkitűzéseivel ös</w:t>
      </w:r>
      <w:r>
        <w:rPr>
          <w:rFonts w:ascii="Arial Narrow" w:hAnsi="Arial Narrow"/>
          <w:sz w:val="24"/>
        </w:rPr>
        <w:t>szhangban lévő egyéni szakmai továbbképzés.</w:t>
      </w:r>
    </w:p>
    <w:p w14:paraId="737713DE" w14:textId="175D7F45" w:rsidR="00D779D9" w:rsidRDefault="00A42D6A" w:rsidP="00A57660">
      <w:pPr>
        <w:jc w:val="both"/>
        <w:rPr>
          <w:rFonts w:ascii="Arial Narrow" w:hAnsi="Arial Narrow"/>
          <w:b/>
          <w:sz w:val="24"/>
        </w:rPr>
      </w:pPr>
      <w:r w:rsidRPr="00A42D6A">
        <w:rPr>
          <w:rFonts w:ascii="Arial Narrow" w:hAnsi="Arial Narrow"/>
          <w:color w:val="000000"/>
          <w:sz w:val="24"/>
          <w:szCs w:val="24"/>
          <w:lang w:eastAsia="en-US"/>
        </w:rPr>
        <w:t xml:space="preserve">A támogatás maximális összege </w:t>
      </w:r>
      <w:proofErr w:type="spellStart"/>
      <w:r w:rsidRPr="00A42D6A">
        <w:rPr>
          <w:rFonts w:ascii="Arial Narrow" w:hAnsi="Arial Narrow"/>
          <w:color w:val="000000"/>
          <w:sz w:val="24"/>
          <w:szCs w:val="24"/>
          <w:lang w:eastAsia="en-US"/>
        </w:rPr>
        <w:t>pályázónként</w:t>
      </w:r>
      <w:proofErr w:type="spellEnd"/>
      <w:r w:rsidRPr="00A42D6A">
        <w:rPr>
          <w:rFonts w:ascii="Arial Narrow" w:hAnsi="Arial Narrow"/>
          <w:color w:val="000000"/>
          <w:sz w:val="24"/>
          <w:szCs w:val="24"/>
          <w:lang w:eastAsia="en-US"/>
        </w:rPr>
        <w:t xml:space="preserve">: </w:t>
      </w:r>
      <w:r w:rsidR="00B70FB3">
        <w:rPr>
          <w:rFonts w:ascii="Arial Narrow" w:hAnsi="Arial Narrow"/>
          <w:color w:val="000000"/>
          <w:sz w:val="24"/>
          <w:szCs w:val="24"/>
          <w:lang w:eastAsia="en-US"/>
        </w:rPr>
        <w:t>35</w:t>
      </w:r>
      <w:r w:rsidRPr="00A42D6A">
        <w:rPr>
          <w:rFonts w:ascii="Arial Narrow" w:hAnsi="Arial Narrow"/>
          <w:color w:val="000000"/>
          <w:sz w:val="24"/>
          <w:szCs w:val="24"/>
          <w:lang w:eastAsia="en-US"/>
        </w:rPr>
        <w:t>0.000,- Ft.</w:t>
      </w:r>
      <w:r w:rsidR="00234C91" w:rsidRPr="000D214A">
        <w:rPr>
          <w:rFonts w:ascii="Arial Narrow" w:hAnsi="Arial Narrow"/>
          <w:b/>
          <w:sz w:val="24"/>
        </w:rPr>
        <w:t xml:space="preserve"> </w:t>
      </w:r>
    </w:p>
    <w:p w14:paraId="3E374C72" w14:textId="77777777" w:rsidR="00454A97" w:rsidRPr="00407937" w:rsidRDefault="00454A97" w:rsidP="00A57660">
      <w:pPr>
        <w:jc w:val="both"/>
        <w:rPr>
          <w:rFonts w:ascii="Arial Narrow" w:hAnsi="Arial Narrow"/>
          <w:sz w:val="24"/>
        </w:rPr>
      </w:pPr>
    </w:p>
    <w:p w14:paraId="3A422BDA" w14:textId="77777777" w:rsidR="00E85EBD" w:rsidRPr="00407937" w:rsidRDefault="00E85EBD" w:rsidP="00A57660">
      <w:pPr>
        <w:numPr>
          <w:ilvl w:val="0"/>
          <w:numId w:val="2"/>
        </w:numPr>
        <w:jc w:val="both"/>
        <w:rPr>
          <w:rFonts w:ascii="Arial Narrow" w:hAnsi="Arial Narrow"/>
          <w:sz w:val="24"/>
        </w:rPr>
      </w:pPr>
      <w:r w:rsidRPr="00407937">
        <w:rPr>
          <w:rFonts w:ascii="Arial Narrow" w:hAnsi="Arial Narrow"/>
          <w:sz w:val="24"/>
        </w:rPr>
        <w:t xml:space="preserve">Eszköz, szoftver vásárlás (továbbiakban eszközök) </w:t>
      </w:r>
    </w:p>
    <w:p w14:paraId="17991BF2" w14:textId="77777777" w:rsidR="00E85EBD" w:rsidRPr="00407937" w:rsidRDefault="00E85EBD" w:rsidP="00A57660">
      <w:pPr>
        <w:jc w:val="both"/>
        <w:rPr>
          <w:rFonts w:ascii="Arial Narrow" w:hAnsi="Arial Narrow"/>
          <w:sz w:val="24"/>
        </w:rPr>
      </w:pPr>
      <w:r w:rsidRPr="00407937">
        <w:rPr>
          <w:rFonts w:ascii="Arial Narrow" w:hAnsi="Arial Narrow"/>
          <w:sz w:val="24"/>
        </w:rPr>
        <w:t xml:space="preserve">A pályázat célkitűzéseivel összhangban lévő, a betegellátást segítő eszközvásárlás </w:t>
      </w:r>
      <w:r w:rsidR="00F33BDD">
        <w:rPr>
          <w:rFonts w:ascii="Arial Narrow" w:hAnsi="Arial Narrow"/>
          <w:sz w:val="24"/>
        </w:rPr>
        <w:t>t</w:t>
      </w:r>
      <w:r w:rsidRPr="00407937">
        <w:rPr>
          <w:rFonts w:ascii="Arial Narrow" w:hAnsi="Arial Narrow"/>
          <w:sz w:val="24"/>
        </w:rPr>
        <w:t>ámogatása.</w:t>
      </w:r>
    </w:p>
    <w:p w14:paraId="2B8B21E1" w14:textId="0E708FCC" w:rsidR="002C5749" w:rsidRDefault="00A42D6A" w:rsidP="00693535">
      <w:pPr>
        <w:pStyle w:val="Default"/>
        <w:jc w:val="both"/>
        <w:rPr>
          <w:rFonts w:ascii="Arial Narrow" w:hAnsi="Arial Narrow"/>
        </w:rPr>
      </w:pPr>
      <w:r w:rsidRPr="00A42D6A">
        <w:rPr>
          <w:rFonts w:ascii="Arial Narrow" w:hAnsi="Arial Narrow"/>
        </w:rPr>
        <w:t xml:space="preserve">A támogatás maximális összege </w:t>
      </w:r>
      <w:proofErr w:type="spellStart"/>
      <w:r w:rsidRPr="00A42D6A">
        <w:rPr>
          <w:rFonts w:ascii="Arial Narrow" w:hAnsi="Arial Narrow"/>
        </w:rPr>
        <w:t>pályázónként</w:t>
      </w:r>
      <w:proofErr w:type="spellEnd"/>
      <w:r w:rsidRPr="00A42D6A">
        <w:rPr>
          <w:rFonts w:ascii="Arial Narrow" w:hAnsi="Arial Narrow"/>
        </w:rPr>
        <w:t xml:space="preserve">: </w:t>
      </w:r>
      <w:r w:rsidR="00B70FB3">
        <w:rPr>
          <w:rFonts w:ascii="Arial Narrow" w:hAnsi="Arial Narrow"/>
        </w:rPr>
        <w:t>20</w:t>
      </w:r>
      <w:r w:rsidRPr="00A42D6A">
        <w:rPr>
          <w:rFonts w:ascii="Arial Narrow" w:hAnsi="Arial Narrow"/>
        </w:rPr>
        <w:t>0.000,- Ft.</w:t>
      </w:r>
    </w:p>
    <w:p w14:paraId="2F0C2301" w14:textId="77777777" w:rsidR="00312E86" w:rsidRDefault="00312E86" w:rsidP="00693535">
      <w:pPr>
        <w:pStyle w:val="Default"/>
        <w:jc w:val="both"/>
        <w:rPr>
          <w:rFonts w:ascii="Arial Narrow" w:hAnsi="Arial Narrow"/>
        </w:rPr>
      </w:pPr>
    </w:p>
    <w:p w14:paraId="139F7D32" w14:textId="77777777" w:rsidR="002C5749" w:rsidRDefault="002C5749" w:rsidP="002C5749">
      <w:pPr>
        <w:pStyle w:val="Listaszerbekezds"/>
        <w:numPr>
          <w:ilvl w:val="0"/>
          <w:numId w:val="2"/>
        </w:num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Lakossági szűrés</w:t>
      </w:r>
      <w:r w:rsidRPr="002C5749">
        <w:rPr>
          <w:rFonts w:ascii="Arial Narrow" w:hAnsi="Arial Narrow"/>
          <w:sz w:val="24"/>
        </w:rPr>
        <w:t xml:space="preserve"> </w:t>
      </w:r>
    </w:p>
    <w:p w14:paraId="6892B370" w14:textId="77777777" w:rsidR="002C5749" w:rsidRDefault="002C5749" w:rsidP="00A57660">
      <w:pPr>
        <w:jc w:val="both"/>
        <w:rPr>
          <w:rFonts w:ascii="Arial Narrow" w:hAnsi="Arial Narrow"/>
          <w:sz w:val="24"/>
        </w:rPr>
      </w:pPr>
      <w:r w:rsidRPr="002C5749">
        <w:rPr>
          <w:rFonts w:ascii="Arial Narrow" w:hAnsi="Arial Narrow"/>
          <w:sz w:val="24"/>
        </w:rPr>
        <w:t xml:space="preserve">A pályázat célkitűzéseivel összhangban lévő, a </w:t>
      </w:r>
      <w:r>
        <w:rPr>
          <w:rFonts w:ascii="Arial Narrow" w:hAnsi="Arial Narrow"/>
          <w:sz w:val="24"/>
        </w:rPr>
        <w:t xml:space="preserve">korai felismerést elősegítő szakorvosi szűrések, amelyek az alábbi kórképekhez köthetőek: unipoláris és bipoláris depresszió, </w:t>
      </w:r>
      <w:proofErr w:type="spellStart"/>
      <w:r>
        <w:rPr>
          <w:rFonts w:ascii="Arial Narrow" w:hAnsi="Arial Narrow"/>
          <w:sz w:val="24"/>
        </w:rPr>
        <w:t>neuropátia</w:t>
      </w:r>
      <w:proofErr w:type="spellEnd"/>
      <w:r>
        <w:rPr>
          <w:rFonts w:ascii="Arial Narrow" w:hAnsi="Arial Narrow"/>
          <w:sz w:val="24"/>
        </w:rPr>
        <w:t>, Alzheimer-kór.</w:t>
      </w:r>
    </w:p>
    <w:p w14:paraId="5EFACC71" w14:textId="30897013" w:rsidR="002C5749" w:rsidRDefault="00A42D6A" w:rsidP="00A57660">
      <w:pPr>
        <w:jc w:val="both"/>
        <w:rPr>
          <w:rFonts w:ascii="Arial Narrow" w:hAnsi="Arial Narrow"/>
          <w:color w:val="000000"/>
          <w:sz w:val="24"/>
          <w:szCs w:val="24"/>
          <w:lang w:eastAsia="en-US"/>
        </w:rPr>
      </w:pPr>
      <w:r w:rsidRPr="00A42D6A">
        <w:rPr>
          <w:rFonts w:ascii="Arial Narrow" w:hAnsi="Arial Narrow"/>
          <w:color w:val="000000"/>
          <w:sz w:val="24"/>
          <w:szCs w:val="24"/>
          <w:lang w:eastAsia="en-US"/>
        </w:rPr>
        <w:t xml:space="preserve">A támogatás maximális összege </w:t>
      </w:r>
      <w:proofErr w:type="spellStart"/>
      <w:r w:rsidRPr="00A42D6A">
        <w:rPr>
          <w:rFonts w:ascii="Arial Narrow" w:hAnsi="Arial Narrow"/>
          <w:color w:val="000000"/>
          <w:sz w:val="24"/>
          <w:szCs w:val="24"/>
          <w:lang w:eastAsia="en-US"/>
        </w:rPr>
        <w:t>pályázónként</w:t>
      </w:r>
      <w:proofErr w:type="spellEnd"/>
      <w:r w:rsidRPr="00A42D6A">
        <w:rPr>
          <w:rFonts w:ascii="Arial Narrow" w:hAnsi="Arial Narrow"/>
          <w:color w:val="000000"/>
          <w:sz w:val="24"/>
          <w:szCs w:val="24"/>
          <w:lang w:eastAsia="en-US"/>
        </w:rPr>
        <w:t>: 150.000,- Ft.</w:t>
      </w:r>
    </w:p>
    <w:p w14:paraId="53B3FE2F" w14:textId="77777777" w:rsidR="00312E86" w:rsidRDefault="00312E86" w:rsidP="00A57660">
      <w:pPr>
        <w:jc w:val="both"/>
        <w:rPr>
          <w:rFonts w:ascii="Arial Narrow" w:hAnsi="Arial Narrow"/>
          <w:color w:val="000000"/>
          <w:sz w:val="24"/>
          <w:szCs w:val="24"/>
          <w:lang w:eastAsia="en-US"/>
        </w:rPr>
      </w:pPr>
    </w:p>
    <w:p w14:paraId="0E1E1697" w14:textId="77777777" w:rsidR="00312E86" w:rsidRPr="002C5749" w:rsidRDefault="00312E86" w:rsidP="00A57660">
      <w:pPr>
        <w:jc w:val="both"/>
        <w:rPr>
          <w:rFonts w:ascii="Arial Narrow" w:hAnsi="Arial Narrow"/>
          <w:sz w:val="24"/>
        </w:rPr>
      </w:pPr>
    </w:p>
    <w:p w14:paraId="325610DE" w14:textId="77777777" w:rsidR="00E85EBD" w:rsidRPr="00407937" w:rsidRDefault="00E85EBD" w:rsidP="00C941F9">
      <w:pPr>
        <w:pStyle w:val="Listaszerbekezds"/>
        <w:numPr>
          <w:ilvl w:val="0"/>
          <w:numId w:val="21"/>
        </w:numPr>
        <w:jc w:val="center"/>
        <w:rPr>
          <w:rFonts w:ascii="Arial Narrow" w:hAnsi="Arial Narrow"/>
          <w:b/>
          <w:sz w:val="24"/>
        </w:rPr>
      </w:pPr>
      <w:r w:rsidRPr="00407937">
        <w:rPr>
          <w:rFonts w:ascii="Arial Narrow" w:hAnsi="Arial Narrow"/>
          <w:b/>
          <w:sz w:val="24"/>
        </w:rPr>
        <w:lastRenderedPageBreak/>
        <w:t>A lehetséges pályázók köre</w:t>
      </w:r>
    </w:p>
    <w:p w14:paraId="2AD1D563" w14:textId="77777777" w:rsidR="003856E4" w:rsidRDefault="003856E4" w:rsidP="00E85EBD">
      <w:pPr>
        <w:rPr>
          <w:rFonts w:ascii="Arial Narrow" w:hAnsi="Arial Narrow"/>
          <w:b/>
          <w:sz w:val="24"/>
        </w:rPr>
      </w:pPr>
    </w:p>
    <w:p w14:paraId="4EF40E68" w14:textId="6BD81F01" w:rsidR="005B0B63" w:rsidRPr="00407937" w:rsidRDefault="00B42DBD" w:rsidP="005A2D57">
      <w:pPr>
        <w:jc w:val="both"/>
        <w:rPr>
          <w:rFonts w:ascii="Arial Narrow" w:hAnsi="Arial Narrow"/>
          <w:b/>
          <w:sz w:val="24"/>
        </w:rPr>
      </w:pPr>
      <w:r w:rsidRPr="00407937">
        <w:rPr>
          <w:rFonts w:ascii="Arial Narrow" w:hAnsi="Arial Narrow"/>
          <w:b/>
          <w:sz w:val="24"/>
        </w:rPr>
        <w:t>Szakmai továbbképzésre</w:t>
      </w:r>
      <w:r w:rsidR="006208A8" w:rsidRPr="00407937">
        <w:rPr>
          <w:rFonts w:ascii="Arial Narrow" w:hAnsi="Arial Narrow"/>
          <w:b/>
          <w:sz w:val="24"/>
        </w:rPr>
        <w:t>,</w:t>
      </w:r>
      <w:r w:rsidR="00DA4C5F">
        <w:rPr>
          <w:rFonts w:ascii="Arial Narrow" w:hAnsi="Arial Narrow"/>
          <w:b/>
          <w:sz w:val="24"/>
        </w:rPr>
        <w:t xml:space="preserve"> </w:t>
      </w:r>
      <w:r w:rsidR="005A2D57" w:rsidRPr="005A2D57">
        <w:rPr>
          <w:rFonts w:ascii="Arial Narrow" w:hAnsi="Arial Narrow"/>
          <w:b/>
          <w:sz w:val="24"/>
        </w:rPr>
        <w:t>külföldi kongresszuson való részvételre,</w:t>
      </w:r>
      <w:r w:rsidR="005A2D57">
        <w:rPr>
          <w:rFonts w:ascii="Arial Narrow" w:hAnsi="Arial Narrow"/>
          <w:b/>
          <w:sz w:val="24"/>
        </w:rPr>
        <w:t xml:space="preserve"> </w:t>
      </w:r>
      <w:r w:rsidR="005A2D57" w:rsidRPr="00407937">
        <w:rPr>
          <w:rFonts w:ascii="Arial Narrow" w:hAnsi="Arial Narrow"/>
          <w:b/>
          <w:sz w:val="24"/>
        </w:rPr>
        <w:t>eszközpályázatra</w:t>
      </w:r>
      <w:r w:rsidR="005A2D57">
        <w:rPr>
          <w:rFonts w:ascii="Arial Narrow" w:hAnsi="Arial Narrow"/>
          <w:b/>
          <w:sz w:val="24"/>
        </w:rPr>
        <w:t xml:space="preserve"> és szűrésre</w:t>
      </w:r>
      <w:r w:rsidR="006208A8" w:rsidRPr="00407937">
        <w:rPr>
          <w:rFonts w:ascii="Arial Narrow" w:hAnsi="Arial Narrow"/>
          <w:b/>
          <w:sz w:val="24"/>
        </w:rPr>
        <w:t>:</w:t>
      </w:r>
    </w:p>
    <w:p w14:paraId="4AC2981D" w14:textId="5D2A5C01" w:rsidR="004F5F3F" w:rsidRPr="00454A97" w:rsidRDefault="005B0B63" w:rsidP="00454A97">
      <w:pPr>
        <w:jc w:val="both"/>
        <w:rPr>
          <w:rFonts w:ascii="Arial Narrow" w:hAnsi="Arial Narrow"/>
          <w:sz w:val="24"/>
        </w:rPr>
      </w:pPr>
      <w:r w:rsidRPr="00407937">
        <w:rPr>
          <w:rFonts w:ascii="Arial Narrow" w:hAnsi="Arial Narrow"/>
          <w:sz w:val="24"/>
        </w:rPr>
        <w:t>A támogatásra a pályázat célj</w:t>
      </w:r>
      <w:r w:rsidR="00264D58" w:rsidRPr="00407937">
        <w:rPr>
          <w:rFonts w:ascii="Arial Narrow" w:hAnsi="Arial Narrow"/>
          <w:sz w:val="24"/>
        </w:rPr>
        <w:t xml:space="preserve">ánál felsorolt </w:t>
      </w:r>
      <w:r w:rsidR="002C5749">
        <w:rPr>
          <w:rFonts w:ascii="Arial Narrow" w:hAnsi="Arial Narrow"/>
          <w:sz w:val="24"/>
        </w:rPr>
        <w:t>központi idegrendszeri</w:t>
      </w:r>
      <w:r w:rsidR="00264D58" w:rsidRPr="00407937">
        <w:rPr>
          <w:rFonts w:ascii="Arial Narrow" w:hAnsi="Arial Narrow"/>
          <w:sz w:val="24"/>
        </w:rPr>
        <w:t xml:space="preserve"> betegségekkel foglalkozó intézmények, </w:t>
      </w:r>
      <w:r w:rsidR="005A2D57">
        <w:rPr>
          <w:rFonts w:ascii="Arial Narrow" w:hAnsi="Arial Narrow"/>
          <w:sz w:val="24"/>
        </w:rPr>
        <w:t>gazdálkodó szervezetek</w:t>
      </w:r>
      <w:r w:rsidR="00264D58" w:rsidRPr="00407937">
        <w:rPr>
          <w:rFonts w:ascii="Arial Narrow" w:hAnsi="Arial Narrow"/>
          <w:sz w:val="24"/>
        </w:rPr>
        <w:t>, egyéni vállalkozók</w:t>
      </w:r>
      <w:r w:rsidR="001D72EA" w:rsidRPr="00407937">
        <w:rPr>
          <w:rFonts w:ascii="Arial Narrow" w:hAnsi="Arial Narrow"/>
          <w:sz w:val="24"/>
        </w:rPr>
        <w:t>, alapítványok</w:t>
      </w:r>
      <w:r w:rsidR="00264D58" w:rsidRPr="00407937">
        <w:rPr>
          <w:rFonts w:ascii="Arial Narrow" w:hAnsi="Arial Narrow"/>
          <w:sz w:val="24"/>
        </w:rPr>
        <w:t xml:space="preserve"> pályázhatnak</w:t>
      </w:r>
      <w:r w:rsidR="006208A8" w:rsidRPr="00407937">
        <w:rPr>
          <w:rFonts w:ascii="Arial Narrow" w:hAnsi="Arial Narrow"/>
          <w:sz w:val="24"/>
        </w:rPr>
        <w:t xml:space="preserve">, </w:t>
      </w:r>
      <w:r w:rsidR="002C5749">
        <w:rPr>
          <w:rFonts w:ascii="Arial Narrow" w:hAnsi="Arial Narrow"/>
          <w:sz w:val="24"/>
        </w:rPr>
        <w:t xml:space="preserve">akiknek tagjai pszichiátria, neurológia vagy </w:t>
      </w:r>
      <w:proofErr w:type="spellStart"/>
      <w:r w:rsidR="002C5749">
        <w:rPr>
          <w:rFonts w:ascii="Arial Narrow" w:hAnsi="Arial Narrow"/>
          <w:sz w:val="24"/>
        </w:rPr>
        <w:t>diabetológia</w:t>
      </w:r>
      <w:proofErr w:type="spellEnd"/>
      <w:r w:rsidR="006208A8" w:rsidRPr="00407937">
        <w:rPr>
          <w:rFonts w:ascii="Arial Narrow" w:hAnsi="Arial Narrow"/>
          <w:sz w:val="24"/>
        </w:rPr>
        <w:t xml:space="preserve"> szakvizsgával rendelkeznek</w:t>
      </w:r>
      <w:r w:rsidR="00264D58" w:rsidRPr="00407937">
        <w:rPr>
          <w:rFonts w:ascii="Arial Narrow" w:hAnsi="Arial Narrow"/>
          <w:sz w:val="24"/>
        </w:rPr>
        <w:t xml:space="preserve">. </w:t>
      </w:r>
    </w:p>
    <w:p w14:paraId="4F151C9E" w14:textId="77777777" w:rsidR="005A2D57" w:rsidRPr="00407937" w:rsidRDefault="005A2D57" w:rsidP="004670DC">
      <w:pPr>
        <w:rPr>
          <w:rFonts w:ascii="Arial Narrow" w:hAnsi="Arial Narrow"/>
          <w:color w:val="FF0000"/>
          <w:sz w:val="24"/>
        </w:rPr>
      </w:pPr>
    </w:p>
    <w:p w14:paraId="26527923" w14:textId="3D1868E8" w:rsidR="00E85EBD" w:rsidRPr="00407937" w:rsidRDefault="00E85EBD" w:rsidP="00C941F9">
      <w:pPr>
        <w:pStyle w:val="Listaszerbekezds"/>
        <w:numPr>
          <w:ilvl w:val="0"/>
          <w:numId w:val="21"/>
        </w:numPr>
        <w:jc w:val="center"/>
        <w:rPr>
          <w:rFonts w:ascii="Arial Narrow" w:hAnsi="Arial Narrow"/>
          <w:b/>
          <w:sz w:val="24"/>
        </w:rPr>
      </w:pPr>
      <w:r w:rsidRPr="00407937">
        <w:rPr>
          <w:rFonts w:ascii="Arial Narrow" w:hAnsi="Arial Narrow"/>
          <w:b/>
          <w:sz w:val="24"/>
        </w:rPr>
        <w:t xml:space="preserve">A pályázatok </w:t>
      </w:r>
      <w:r w:rsidR="003A1532">
        <w:rPr>
          <w:rFonts w:ascii="Arial Narrow" w:hAnsi="Arial Narrow"/>
          <w:b/>
          <w:sz w:val="24"/>
        </w:rPr>
        <w:t>benyújtása</w:t>
      </w:r>
    </w:p>
    <w:p w14:paraId="44FDFD12" w14:textId="77777777" w:rsidR="00E85EBD" w:rsidRPr="00407937" w:rsidRDefault="00E85EBD" w:rsidP="00E85EBD">
      <w:pPr>
        <w:rPr>
          <w:rFonts w:ascii="Arial Narrow" w:hAnsi="Arial Narrow"/>
          <w:sz w:val="24"/>
        </w:rPr>
      </w:pPr>
    </w:p>
    <w:p w14:paraId="5EE26EB5" w14:textId="6C7D5E40" w:rsidR="00E85EBD" w:rsidRPr="00163959" w:rsidRDefault="00E85EBD" w:rsidP="00A57660">
      <w:pPr>
        <w:jc w:val="both"/>
        <w:rPr>
          <w:rFonts w:ascii="Arial Narrow" w:hAnsi="Arial Narrow"/>
          <w:b/>
          <w:sz w:val="24"/>
          <w:szCs w:val="24"/>
        </w:rPr>
      </w:pPr>
      <w:r w:rsidRPr="00407937">
        <w:rPr>
          <w:rFonts w:ascii="Arial Narrow" w:hAnsi="Arial Narrow"/>
          <w:sz w:val="24"/>
          <w:szCs w:val="24"/>
        </w:rPr>
        <w:t xml:space="preserve">A pályázatokat az Alapítvány Titkárságához kell postai úton, ajánlott küldeményként </w:t>
      </w:r>
      <w:r w:rsidR="003A1532">
        <w:rPr>
          <w:rFonts w:ascii="Arial Narrow" w:hAnsi="Arial Narrow"/>
          <w:sz w:val="24"/>
          <w:szCs w:val="24"/>
        </w:rPr>
        <w:t>meg</w:t>
      </w:r>
      <w:r w:rsidR="003A1532" w:rsidRPr="00407937">
        <w:rPr>
          <w:rFonts w:ascii="Arial Narrow" w:hAnsi="Arial Narrow"/>
          <w:sz w:val="24"/>
          <w:szCs w:val="24"/>
        </w:rPr>
        <w:t xml:space="preserve">küldeni </w:t>
      </w:r>
      <w:r w:rsidR="00163959">
        <w:rPr>
          <w:rFonts w:ascii="Arial Narrow" w:hAnsi="Arial Narrow"/>
          <w:b/>
          <w:sz w:val="24"/>
          <w:szCs w:val="24"/>
        </w:rPr>
        <w:t xml:space="preserve">Dr. </w:t>
      </w:r>
      <w:r w:rsidR="00163959" w:rsidRPr="00163959">
        <w:rPr>
          <w:rFonts w:ascii="Arial Narrow" w:hAnsi="Arial Narrow"/>
          <w:b/>
          <w:sz w:val="24"/>
          <w:szCs w:val="24"/>
        </w:rPr>
        <w:t>Pellioniszné Dr. Paróczai Margit</w:t>
      </w:r>
      <w:r w:rsidR="00163959">
        <w:rPr>
          <w:rFonts w:ascii="Arial Narrow" w:hAnsi="Arial Narrow"/>
          <w:b/>
          <w:sz w:val="24"/>
          <w:szCs w:val="24"/>
        </w:rPr>
        <w:t xml:space="preserve"> </w:t>
      </w:r>
      <w:r w:rsidRPr="00407937">
        <w:rPr>
          <w:rFonts w:ascii="Arial Narrow" w:hAnsi="Arial Narrow"/>
          <w:i/>
          <w:sz w:val="24"/>
          <w:szCs w:val="24"/>
        </w:rPr>
        <w:t>alapítványi titkár</w:t>
      </w:r>
      <w:r w:rsidRPr="00407937">
        <w:rPr>
          <w:rFonts w:ascii="Arial Narrow" w:hAnsi="Arial Narrow"/>
          <w:sz w:val="24"/>
          <w:szCs w:val="24"/>
        </w:rPr>
        <w:t xml:space="preserve"> nevére az alábbi postai címre:</w:t>
      </w:r>
    </w:p>
    <w:p w14:paraId="2FBE076C" w14:textId="77777777" w:rsidR="00E85EBD" w:rsidRPr="00407937" w:rsidRDefault="00E85EBD" w:rsidP="00E85EBD">
      <w:pPr>
        <w:jc w:val="both"/>
        <w:rPr>
          <w:rFonts w:ascii="Arial Narrow" w:hAnsi="Arial Narrow"/>
          <w:sz w:val="24"/>
          <w:szCs w:val="24"/>
        </w:rPr>
      </w:pPr>
    </w:p>
    <w:p w14:paraId="282F82C4" w14:textId="77777777" w:rsidR="00E85EBD" w:rsidRPr="00407937" w:rsidRDefault="00E85EBD" w:rsidP="00E85EBD">
      <w:pPr>
        <w:jc w:val="both"/>
        <w:rPr>
          <w:rFonts w:ascii="Arial Narrow" w:hAnsi="Arial Narrow"/>
          <w:sz w:val="24"/>
          <w:szCs w:val="24"/>
        </w:rPr>
      </w:pPr>
      <w:r w:rsidRPr="00407937">
        <w:rPr>
          <w:rFonts w:ascii="Arial Narrow" w:hAnsi="Arial Narrow"/>
          <w:b/>
          <w:sz w:val="24"/>
          <w:szCs w:val="24"/>
        </w:rPr>
        <w:t xml:space="preserve">„Richter Gedeon a Magyar Egészségügyért” Közhasznú Alapítvány </w:t>
      </w:r>
      <w:r w:rsidRPr="00407937">
        <w:rPr>
          <w:rFonts w:ascii="Arial Narrow" w:hAnsi="Arial Narrow"/>
          <w:sz w:val="24"/>
          <w:szCs w:val="24"/>
        </w:rPr>
        <w:t xml:space="preserve"> </w:t>
      </w:r>
    </w:p>
    <w:p w14:paraId="41B86C73" w14:textId="77777777" w:rsidR="00E85EBD" w:rsidRPr="00407937" w:rsidRDefault="00E85EBD" w:rsidP="00E85EBD">
      <w:pPr>
        <w:jc w:val="both"/>
        <w:rPr>
          <w:rFonts w:ascii="Arial Narrow" w:hAnsi="Arial Narrow"/>
          <w:sz w:val="24"/>
          <w:szCs w:val="24"/>
        </w:rPr>
      </w:pPr>
      <w:r w:rsidRPr="00407937">
        <w:rPr>
          <w:rFonts w:ascii="Arial Narrow" w:hAnsi="Arial Narrow"/>
          <w:sz w:val="24"/>
          <w:szCs w:val="24"/>
        </w:rPr>
        <w:t>1103 Budapest, Gyömrői út 19-21.</w:t>
      </w:r>
    </w:p>
    <w:p w14:paraId="5B254A0C" w14:textId="77777777" w:rsidR="00E85EBD" w:rsidRPr="00407937" w:rsidRDefault="00E85EBD" w:rsidP="00E85EBD">
      <w:pPr>
        <w:jc w:val="both"/>
        <w:rPr>
          <w:rFonts w:ascii="Arial Narrow" w:hAnsi="Arial Narrow"/>
          <w:sz w:val="24"/>
          <w:szCs w:val="24"/>
        </w:rPr>
      </w:pPr>
    </w:p>
    <w:p w14:paraId="40969922" w14:textId="2ADEF4C1" w:rsidR="00E85EBD" w:rsidRPr="004E0AC9" w:rsidRDefault="003A1532" w:rsidP="00AB0A77">
      <w:pPr>
        <w:jc w:val="both"/>
        <w:rPr>
          <w:rFonts w:ascii="Arial Narrow" w:hAnsi="Arial Narrow"/>
          <w:sz w:val="24"/>
          <w:szCs w:val="24"/>
        </w:rPr>
      </w:pPr>
      <w:r w:rsidRPr="003A1532">
        <w:rPr>
          <w:rFonts w:ascii="Arial Narrow" w:hAnsi="Arial Narrow"/>
          <w:sz w:val="24"/>
        </w:rPr>
        <w:t>A pályázatok benyújtásának határideje</w:t>
      </w:r>
      <w:r w:rsidR="00E85EBD" w:rsidRPr="004E0AC9">
        <w:rPr>
          <w:rFonts w:ascii="Arial Narrow" w:hAnsi="Arial Narrow"/>
          <w:sz w:val="24"/>
        </w:rPr>
        <w:t xml:space="preserve">: </w:t>
      </w:r>
      <w:r w:rsidR="00FD7AFB">
        <w:rPr>
          <w:rFonts w:ascii="Arial Narrow" w:hAnsi="Arial Narrow"/>
          <w:b/>
          <w:bCs/>
          <w:sz w:val="24"/>
        </w:rPr>
        <w:t>2025.05.12.</w:t>
      </w:r>
      <w:r w:rsidR="003D3452" w:rsidRPr="004E0AC9">
        <w:rPr>
          <w:rFonts w:ascii="Arial Narrow" w:hAnsi="Arial Narrow"/>
          <w:b/>
          <w:sz w:val="24"/>
        </w:rPr>
        <w:t xml:space="preserve"> </w:t>
      </w:r>
      <w:r w:rsidR="00E85EBD" w:rsidRPr="004E0AC9">
        <w:rPr>
          <w:rFonts w:ascii="Arial Narrow" w:hAnsi="Arial Narrow"/>
          <w:sz w:val="24"/>
        </w:rPr>
        <w:t>(a pályázati küldemény postai bélyegzőjének ideje)</w:t>
      </w:r>
    </w:p>
    <w:p w14:paraId="6C7D80F8" w14:textId="77777777" w:rsidR="00E85EBD" w:rsidRPr="004E0AC9" w:rsidRDefault="00E85EBD" w:rsidP="00E85EBD">
      <w:pPr>
        <w:jc w:val="both"/>
        <w:rPr>
          <w:rFonts w:ascii="Arial Narrow" w:hAnsi="Arial Narrow"/>
          <w:sz w:val="24"/>
          <w:szCs w:val="24"/>
        </w:rPr>
      </w:pPr>
    </w:p>
    <w:p w14:paraId="6559EC00" w14:textId="46B7E75D" w:rsidR="003A1532" w:rsidRDefault="00366D60" w:rsidP="004A60C5">
      <w:pPr>
        <w:pStyle w:val="Szvegtrzs"/>
        <w:jc w:val="both"/>
        <w:rPr>
          <w:rFonts w:ascii="Arial Narrow" w:hAnsi="Arial Narrow" w:cs="Arial"/>
          <w:szCs w:val="24"/>
        </w:rPr>
      </w:pPr>
      <w:r w:rsidRPr="004E0AC9">
        <w:rPr>
          <w:rFonts w:ascii="Arial Narrow" w:hAnsi="Arial Narrow" w:cs="Arial"/>
          <w:szCs w:val="24"/>
        </w:rPr>
        <w:t>A pályázat nyílt</w:t>
      </w:r>
      <w:r w:rsidR="001B3CC9">
        <w:rPr>
          <w:rFonts w:ascii="Arial Narrow" w:hAnsi="Arial Narrow" w:cs="Arial"/>
          <w:szCs w:val="24"/>
        </w:rPr>
        <w:t>, a Richter Gedeon Nyrt honlapján kerül meghirdetésre</w:t>
      </w:r>
      <w:r w:rsidRPr="004E0AC9">
        <w:rPr>
          <w:rFonts w:ascii="Arial Narrow" w:hAnsi="Arial Narrow" w:cs="Arial"/>
          <w:szCs w:val="24"/>
        </w:rPr>
        <w:t xml:space="preserve">. </w:t>
      </w:r>
      <w:r w:rsidR="003A1532" w:rsidRPr="003A1532">
        <w:rPr>
          <w:rFonts w:ascii="Arial Narrow" w:hAnsi="Arial Narrow" w:cs="Arial"/>
          <w:szCs w:val="24"/>
        </w:rPr>
        <w:t>Az Alapítvány egy pályázótól csak egy témakörben fogad el pályázatot.</w:t>
      </w:r>
      <w:r w:rsidRPr="004E0AC9">
        <w:rPr>
          <w:rFonts w:ascii="Arial Narrow" w:hAnsi="Arial Narrow" w:cs="Arial"/>
          <w:szCs w:val="24"/>
        </w:rPr>
        <w:t xml:space="preserve"> </w:t>
      </w:r>
    </w:p>
    <w:p w14:paraId="663C98BA" w14:textId="77777777" w:rsidR="003A1532" w:rsidRDefault="003A1532" w:rsidP="004A60C5">
      <w:pPr>
        <w:pStyle w:val="Szvegtrzs"/>
        <w:jc w:val="both"/>
        <w:rPr>
          <w:rFonts w:ascii="Arial Narrow" w:hAnsi="Arial Narrow" w:cs="Arial"/>
          <w:szCs w:val="24"/>
        </w:rPr>
      </w:pPr>
    </w:p>
    <w:p w14:paraId="3DBC015F" w14:textId="77777777" w:rsidR="003A1532" w:rsidRPr="003A1532" w:rsidRDefault="003A1532" w:rsidP="003A1532">
      <w:pPr>
        <w:pStyle w:val="Szvegtrzs"/>
        <w:jc w:val="both"/>
        <w:rPr>
          <w:rFonts w:ascii="Arial Narrow" w:hAnsi="Arial Narrow" w:cs="Arial"/>
          <w:szCs w:val="24"/>
        </w:rPr>
      </w:pPr>
      <w:r w:rsidRPr="003A1532">
        <w:rPr>
          <w:rFonts w:ascii="Arial Narrow" w:hAnsi="Arial Narrow" w:cs="Arial"/>
          <w:szCs w:val="24"/>
        </w:rPr>
        <w:t xml:space="preserve">A pályázat benyújtása </w:t>
      </w:r>
      <w:proofErr w:type="spellStart"/>
      <w:r w:rsidRPr="003A1532">
        <w:rPr>
          <w:rFonts w:ascii="Arial Narrow" w:hAnsi="Arial Narrow" w:cs="Arial"/>
          <w:szCs w:val="24"/>
        </w:rPr>
        <w:t>kategóriánként</w:t>
      </w:r>
      <w:proofErr w:type="spellEnd"/>
      <w:r w:rsidRPr="003A1532">
        <w:rPr>
          <w:rFonts w:ascii="Arial Narrow" w:hAnsi="Arial Narrow" w:cs="Arial"/>
          <w:szCs w:val="24"/>
        </w:rPr>
        <w:t xml:space="preserve"> a mellékelt adatlapok megfelelő kitöltésével lehetséges:</w:t>
      </w:r>
    </w:p>
    <w:p w14:paraId="3D3C9F31" w14:textId="53599180" w:rsidR="004A60C5" w:rsidRDefault="003A1532" w:rsidP="003D5EB0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 w:rsidRPr="003D5EB0">
        <w:rPr>
          <w:rFonts w:ascii="Arial Narrow" w:hAnsi="Arial Narrow"/>
          <w:sz w:val="24"/>
        </w:rPr>
        <w:t xml:space="preserve">Adatlap szakmai továbbképzési / szakkönyv támogatás igényléséhez (RGMEA </w:t>
      </w:r>
      <w:r w:rsidR="004A60C5">
        <w:rPr>
          <w:rFonts w:ascii="Arial Narrow" w:hAnsi="Arial Narrow"/>
          <w:sz w:val="24"/>
        </w:rPr>
        <w:t>KONF</w:t>
      </w:r>
      <w:r w:rsidRPr="003D5EB0">
        <w:rPr>
          <w:rFonts w:ascii="Arial Narrow" w:hAnsi="Arial Narrow"/>
          <w:sz w:val="24"/>
        </w:rPr>
        <w:t xml:space="preserve"> </w:t>
      </w:r>
      <w:r w:rsidR="004A60C5">
        <w:rPr>
          <w:rFonts w:ascii="Arial Narrow" w:hAnsi="Arial Narrow"/>
          <w:sz w:val="24"/>
        </w:rPr>
        <w:t>CNS</w:t>
      </w:r>
      <w:r w:rsidRPr="003D5EB0">
        <w:rPr>
          <w:rFonts w:ascii="Arial Narrow" w:hAnsi="Arial Narrow"/>
          <w:sz w:val="24"/>
        </w:rPr>
        <w:t>)</w:t>
      </w:r>
    </w:p>
    <w:p w14:paraId="7AC7B42F" w14:textId="6368E78A" w:rsidR="004A60C5" w:rsidRPr="004A60C5" w:rsidRDefault="004A60C5" w:rsidP="004A60C5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Adatlap eszközvásárlás, szoftverbeszerzés pályázat benyújtásához </w:t>
      </w:r>
      <w:r w:rsidRPr="004A60C5">
        <w:rPr>
          <w:rFonts w:ascii="Arial Narrow" w:hAnsi="Arial Narrow"/>
          <w:sz w:val="24"/>
        </w:rPr>
        <w:t>(RGMEA ESZK CNS)</w:t>
      </w:r>
    </w:p>
    <w:p w14:paraId="422BE451" w14:textId="42A0559C" w:rsidR="004A60C5" w:rsidRPr="004A60C5" w:rsidRDefault="004A60C5" w:rsidP="004A60C5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Adatlap szűrési tevékenység pályázat benyújtásához</w:t>
      </w:r>
      <w:r w:rsidR="00693535">
        <w:rPr>
          <w:rFonts w:ascii="Arial Narrow" w:hAnsi="Arial Narrow"/>
          <w:sz w:val="24"/>
        </w:rPr>
        <w:t xml:space="preserve"> </w:t>
      </w:r>
      <w:r w:rsidR="00693535" w:rsidRPr="004A60C5">
        <w:rPr>
          <w:rFonts w:ascii="Arial Narrow" w:hAnsi="Arial Narrow"/>
          <w:sz w:val="24"/>
        </w:rPr>
        <w:t>(RGMEA SZŰR CNS)</w:t>
      </w:r>
      <w:r w:rsidRPr="004A60C5">
        <w:rPr>
          <w:rFonts w:ascii="Arial Narrow" w:hAnsi="Arial Narrow"/>
          <w:sz w:val="24"/>
        </w:rPr>
        <w:t xml:space="preserve"> </w:t>
      </w:r>
    </w:p>
    <w:p w14:paraId="170D612E" w14:textId="582A8ED0" w:rsidR="00366D60" w:rsidRPr="003D5EB0" w:rsidRDefault="00366D60" w:rsidP="00693535">
      <w:pPr>
        <w:jc w:val="both"/>
        <w:rPr>
          <w:rFonts w:ascii="Arial Narrow" w:hAnsi="Arial Narrow"/>
          <w:sz w:val="24"/>
        </w:rPr>
      </w:pPr>
    </w:p>
    <w:p w14:paraId="0089A961" w14:textId="2D9E27A8" w:rsidR="00454A97" w:rsidRDefault="00454A97" w:rsidP="00292BF8">
      <w:pPr>
        <w:jc w:val="both"/>
        <w:rPr>
          <w:rFonts w:ascii="Arial Narrow" w:hAnsi="Arial Narrow"/>
          <w:sz w:val="24"/>
          <w:szCs w:val="24"/>
        </w:rPr>
      </w:pPr>
      <w:r w:rsidRPr="00454A97">
        <w:rPr>
          <w:rFonts w:ascii="Arial Narrow" w:hAnsi="Arial Narrow"/>
          <w:sz w:val="24"/>
          <w:szCs w:val="24"/>
        </w:rPr>
        <w:t xml:space="preserve">A pályázatnak az adatlapokon szereplő információkat mindenképpen tartalmaznia kell. Minden olyan egyéb dokumentum mellékelését is </w:t>
      </w:r>
      <w:r w:rsidR="00C002A5" w:rsidRPr="00557A76">
        <w:rPr>
          <w:rFonts w:ascii="Arial Narrow" w:hAnsi="Arial Narrow"/>
          <w:sz w:val="24"/>
          <w:szCs w:val="24"/>
        </w:rPr>
        <w:t>kérjük</w:t>
      </w:r>
      <w:r w:rsidRPr="00454A97">
        <w:rPr>
          <w:rFonts w:ascii="Arial Narrow" w:hAnsi="Arial Narrow"/>
          <w:sz w:val="24"/>
          <w:szCs w:val="24"/>
        </w:rPr>
        <w:t>, amely a támogatás odaítélésének indokoltságát alátámaszthatja (pl. kongresszusi meghívó).</w:t>
      </w:r>
    </w:p>
    <w:p w14:paraId="042DE90C" w14:textId="77777777" w:rsidR="005A2D57" w:rsidRPr="004E0AC9" w:rsidRDefault="005A2D57" w:rsidP="005A2D57">
      <w:pPr>
        <w:rPr>
          <w:rFonts w:ascii="Arial Narrow" w:hAnsi="Arial Narrow"/>
          <w:sz w:val="24"/>
        </w:rPr>
      </w:pPr>
    </w:p>
    <w:p w14:paraId="32424B39" w14:textId="2401CA67" w:rsidR="00E85EBD" w:rsidRPr="00407937" w:rsidRDefault="00E85EBD" w:rsidP="00C941F9">
      <w:pPr>
        <w:pStyle w:val="Listaszerbekezds"/>
        <w:numPr>
          <w:ilvl w:val="0"/>
          <w:numId w:val="21"/>
        </w:numPr>
        <w:jc w:val="center"/>
        <w:rPr>
          <w:rFonts w:ascii="Arial Narrow" w:hAnsi="Arial Narrow"/>
          <w:b/>
          <w:sz w:val="24"/>
        </w:rPr>
      </w:pPr>
      <w:r w:rsidRPr="00407937">
        <w:rPr>
          <w:rFonts w:ascii="Arial Narrow" w:hAnsi="Arial Narrow"/>
          <w:b/>
          <w:sz w:val="24"/>
        </w:rPr>
        <w:t xml:space="preserve">A pályázatok </w:t>
      </w:r>
      <w:r w:rsidR="00C0220E">
        <w:rPr>
          <w:rFonts w:ascii="Arial Narrow" w:hAnsi="Arial Narrow"/>
          <w:b/>
          <w:sz w:val="24"/>
        </w:rPr>
        <w:t>elbírálása</w:t>
      </w:r>
    </w:p>
    <w:p w14:paraId="344C9FA7" w14:textId="77777777" w:rsidR="00E85EBD" w:rsidRPr="00407937" w:rsidRDefault="00E85EBD" w:rsidP="00E85EBD">
      <w:pPr>
        <w:rPr>
          <w:rFonts w:ascii="Arial Narrow" w:hAnsi="Arial Narrow"/>
          <w:b/>
          <w:sz w:val="24"/>
        </w:rPr>
      </w:pPr>
    </w:p>
    <w:p w14:paraId="7A958A41" w14:textId="73BE9CCB" w:rsidR="00E85EBD" w:rsidRDefault="00E85EBD" w:rsidP="00A57660">
      <w:pPr>
        <w:pStyle w:val="Szvegtrzs"/>
        <w:jc w:val="both"/>
        <w:rPr>
          <w:rFonts w:ascii="Arial Narrow" w:hAnsi="Arial Narrow"/>
        </w:rPr>
      </w:pPr>
      <w:r w:rsidRPr="00407937">
        <w:rPr>
          <w:rFonts w:ascii="Arial Narrow" w:hAnsi="Arial Narrow"/>
        </w:rPr>
        <w:t>A pályázatokat az Alapítvány alapítójától független, a</w:t>
      </w:r>
      <w:r w:rsidR="00C0220E">
        <w:rPr>
          <w:rFonts w:ascii="Arial Narrow" w:hAnsi="Arial Narrow"/>
        </w:rPr>
        <w:t>z Alapítvány</w:t>
      </w:r>
      <w:r w:rsidRPr="00407937">
        <w:rPr>
          <w:rFonts w:ascii="Arial Narrow" w:hAnsi="Arial Narrow"/>
        </w:rPr>
        <w:t xml:space="preserve"> Kuratórium</w:t>
      </w:r>
      <w:r w:rsidR="00C0220E">
        <w:rPr>
          <w:rFonts w:ascii="Arial Narrow" w:hAnsi="Arial Narrow"/>
        </w:rPr>
        <w:t>a</w:t>
      </w:r>
      <w:r w:rsidRPr="00407937">
        <w:rPr>
          <w:rFonts w:ascii="Arial Narrow" w:hAnsi="Arial Narrow"/>
        </w:rPr>
        <w:t xml:space="preserve"> által felkért neves hazai szakemberekből álló </w:t>
      </w:r>
      <w:r w:rsidR="00C0220E">
        <w:rPr>
          <w:rFonts w:ascii="Arial Narrow" w:hAnsi="Arial Narrow"/>
        </w:rPr>
        <w:t xml:space="preserve">Pályázati </w:t>
      </w:r>
      <w:r w:rsidRPr="00407937">
        <w:rPr>
          <w:rFonts w:ascii="Arial Narrow" w:hAnsi="Arial Narrow"/>
        </w:rPr>
        <w:t xml:space="preserve">Bizottság bírálja el. </w:t>
      </w:r>
    </w:p>
    <w:p w14:paraId="730AAFFF" w14:textId="38C6A320" w:rsidR="00C0220E" w:rsidRPr="00407937" w:rsidRDefault="00C0220E" w:rsidP="00A57660">
      <w:pPr>
        <w:pStyle w:val="Szvegtrzs"/>
        <w:jc w:val="both"/>
        <w:rPr>
          <w:rFonts w:ascii="Arial Narrow" w:hAnsi="Arial Narrow"/>
        </w:rPr>
      </w:pPr>
    </w:p>
    <w:p w14:paraId="55E5CF7B" w14:textId="2A3B7466" w:rsidR="00E85EBD" w:rsidRPr="00F33BDD" w:rsidRDefault="00E85EBD" w:rsidP="00A57660">
      <w:pPr>
        <w:jc w:val="both"/>
        <w:rPr>
          <w:rFonts w:ascii="Arial Narrow" w:hAnsi="Arial Narrow"/>
          <w:sz w:val="24"/>
        </w:rPr>
      </w:pPr>
      <w:r w:rsidRPr="00407937">
        <w:rPr>
          <w:rFonts w:ascii="Arial Narrow" w:hAnsi="Arial Narrow"/>
          <w:sz w:val="24"/>
          <w:szCs w:val="24"/>
        </w:rPr>
        <w:t xml:space="preserve">A pályázatok elbírálásának </w:t>
      </w:r>
      <w:r w:rsidR="00C0220E" w:rsidRPr="00407937">
        <w:rPr>
          <w:rFonts w:ascii="Arial Narrow" w:hAnsi="Arial Narrow"/>
          <w:sz w:val="24"/>
          <w:szCs w:val="24"/>
        </w:rPr>
        <w:t xml:space="preserve">tervezett </w:t>
      </w:r>
      <w:r w:rsidRPr="00407937">
        <w:rPr>
          <w:rFonts w:ascii="Arial Narrow" w:hAnsi="Arial Narrow"/>
          <w:sz w:val="24"/>
          <w:szCs w:val="24"/>
        </w:rPr>
        <w:t>végső határideje</w:t>
      </w:r>
      <w:r w:rsidR="00FD7AFB">
        <w:rPr>
          <w:rFonts w:ascii="Arial Narrow" w:hAnsi="Arial Narrow"/>
          <w:sz w:val="24"/>
          <w:szCs w:val="24"/>
        </w:rPr>
        <w:t xml:space="preserve">: </w:t>
      </w:r>
      <w:r w:rsidR="00FD7AFB" w:rsidRPr="00FD7AFB">
        <w:rPr>
          <w:rFonts w:ascii="Arial Narrow" w:hAnsi="Arial Narrow"/>
          <w:b/>
          <w:bCs/>
          <w:sz w:val="24"/>
          <w:szCs w:val="24"/>
        </w:rPr>
        <w:t>2025. 06. 20.</w:t>
      </w:r>
    </w:p>
    <w:p w14:paraId="74080882" w14:textId="77777777" w:rsidR="00C0220E" w:rsidRDefault="00C0220E" w:rsidP="00A57660">
      <w:pPr>
        <w:jc w:val="both"/>
        <w:rPr>
          <w:rFonts w:ascii="Arial Narrow" w:hAnsi="Arial Narrow"/>
          <w:sz w:val="24"/>
        </w:rPr>
      </w:pPr>
    </w:p>
    <w:p w14:paraId="6C5582DD" w14:textId="6820E8DE" w:rsidR="00E85EBD" w:rsidRPr="00407937" w:rsidRDefault="00E85EBD" w:rsidP="00A57660">
      <w:pPr>
        <w:jc w:val="both"/>
        <w:rPr>
          <w:rFonts w:ascii="Arial Narrow" w:hAnsi="Arial Narrow"/>
          <w:sz w:val="24"/>
        </w:rPr>
      </w:pPr>
      <w:r w:rsidRPr="00407937">
        <w:rPr>
          <w:rFonts w:ascii="Arial Narrow" w:hAnsi="Arial Narrow"/>
          <w:sz w:val="24"/>
        </w:rPr>
        <w:t xml:space="preserve">A </w:t>
      </w:r>
      <w:r w:rsidR="00C0220E" w:rsidRPr="00C0220E">
        <w:rPr>
          <w:rFonts w:ascii="Arial Narrow" w:hAnsi="Arial Narrow"/>
          <w:sz w:val="24"/>
        </w:rPr>
        <w:t xml:space="preserve">Pályázati </w:t>
      </w:r>
      <w:r w:rsidRPr="00407937">
        <w:rPr>
          <w:rFonts w:ascii="Arial Narrow" w:hAnsi="Arial Narrow"/>
          <w:sz w:val="24"/>
        </w:rPr>
        <w:t xml:space="preserve">Bizottság nem értékeli a pályázatot, amennyiben </w:t>
      </w:r>
    </w:p>
    <w:p w14:paraId="278A48AE" w14:textId="51928CB3" w:rsidR="00E85EBD" w:rsidRPr="00407937" w:rsidRDefault="00C0220E" w:rsidP="00A57660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</w:t>
      </w:r>
      <w:r w:rsidRPr="00407937">
        <w:rPr>
          <w:rFonts w:ascii="Arial Narrow" w:hAnsi="Arial Narrow"/>
          <w:sz w:val="24"/>
        </w:rPr>
        <w:t xml:space="preserve"> </w:t>
      </w:r>
      <w:r w:rsidR="00E85EBD" w:rsidRPr="00407937">
        <w:rPr>
          <w:rFonts w:ascii="Arial Narrow" w:hAnsi="Arial Narrow"/>
          <w:sz w:val="24"/>
        </w:rPr>
        <w:t>pályázati anyag a megadott határidőn túl érkezik</w:t>
      </w:r>
      <w:r>
        <w:rPr>
          <w:rFonts w:ascii="Arial Narrow" w:hAnsi="Arial Narrow"/>
          <w:sz w:val="24"/>
        </w:rPr>
        <w:t>;</w:t>
      </w:r>
      <w:r w:rsidR="00E85EBD" w:rsidRPr="00407937">
        <w:rPr>
          <w:rFonts w:ascii="Arial Narrow" w:hAnsi="Arial Narrow"/>
          <w:sz w:val="24"/>
        </w:rPr>
        <w:t xml:space="preserve"> </w:t>
      </w:r>
    </w:p>
    <w:p w14:paraId="7F13005E" w14:textId="0FFB4243" w:rsidR="00E85EBD" w:rsidRDefault="00C0220E" w:rsidP="00A57660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</w:t>
      </w:r>
      <w:r w:rsidR="005E2A57">
        <w:rPr>
          <w:rFonts w:ascii="Arial Narrow" w:hAnsi="Arial Narrow"/>
          <w:sz w:val="24"/>
        </w:rPr>
        <w:t xml:space="preserve"> pályázati</w:t>
      </w:r>
      <w:r w:rsidR="00E85EBD" w:rsidRPr="00407937">
        <w:rPr>
          <w:rFonts w:ascii="Arial Narrow" w:hAnsi="Arial Narrow"/>
          <w:sz w:val="24"/>
        </w:rPr>
        <w:t xml:space="preserve"> anyag </w:t>
      </w:r>
      <w:proofErr w:type="spellStart"/>
      <w:r w:rsidR="00E85EBD" w:rsidRPr="00407937">
        <w:rPr>
          <w:rFonts w:ascii="Arial Narrow" w:hAnsi="Arial Narrow"/>
          <w:sz w:val="24"/>
        </w:rPr>
        <w:t>formailag</w:t>
      </w:r>
      <w:proofErr w:type="spellEnd"/>
      <w:r w:rsidR="00E85EBD" w:rsidRPr="00407937">
        <w:rPr>
          <w:rFonts w:ascii="Arial Narrow" w:hAnsi="Arial Narrow"/>
          <w:sz w:val="24"/>
        </w:rPr>
        <w:t xml:space="preserve"> nem felel meg a pályázati követelményeknek</w:t>
      </w:r>
      <w:r w:rsidR="005E2A57">
        <w:rPr>
          <w:rFonts w:ascii="Arial Narrow" w:hAnsi="Arial Narrow"/>
          <w:sz w:val="24"/>
        </w:rPr>
        <w:t>;</w:t>
      </w:r>
      <w:r w:rsidR="00E85EBD" w:rsidRPr="00407937">
        <w:rPr>
          <w:rFonts w:ascii="Arial Narrow" w:hAnsi="Arial Narrow"/>
          <w:sz w:val="24"/>
        </w:rPr>
        <w:t xml:space="preserve"> </w:t>
      </w:r>
    </w:p>
    <w:p w14:paraId="17020917" w14:textId="3529AB87" w:rsidR="00C5783D" w:rsidRPr="00407937" w:rsidRDefault="005E2A57" w:rsidP="00A57660">
      <w:pPr>
        <w:numPr>
          <w:ilvl w:val="0"/>
          <w:numId w:val="4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 pályázati</w:t>
      </w:r>
      <w:r w:rsidRPr="00407937">
        <w:rPr>
          <w:rFonts w:ascii="Arial Narrow" w:hAnsi="Arial Narrow"/>
          <w:sz w:val="24"/>
        </w:rPr>
        <w:t xml:space="preserve"> </w:t>
      </w:r>
      <w:r w:rsidR="00C5783D">
        <w:rPr>
          <w:rFonts w:ascii="Arial Narrow" w:hAnsi="Arial Narrow"/>
          <w:sz w:val="24"/>
        </w:rPr>
        <w:t xml:space="preserve">anyag </w:t>
      </w:r>
      <w:proofErr w:type="spellStart"/>
      <w:r w:rsidR="00C5783D">
        <w:rPr>
          <w:rFonts w:ascii="Arial Narrow" w:hAnsi="Arial Narrow"/>
          <w:sz w:val="24"/>
        </w:rPr>
        <w:t>tartalmilag</w:t>
      </w:r>
      <w:proofErr w:type="spellEnd"/>
      <w:r w:rsidR="00C5783D">
        <w:rPr>
          <w:rFonts w:ascii="Arial Narrow" w:hAnsi="Arial Narrow"/>
          <w:sz w:val="24"/>
        </w:rPr>
        <w:t xml:space="preserve"> nem felel meg a kitűzött céloknak (pl. betegségcsoport, szakterület)</w:t>
      </w:r>
      <w:r>
        <w:rPr>
          <w:rFonts w:ascii="Arial Narrow" w:hAnsi="Arial Narrow"/>
          <w:sz w:val="24"/>
        </w:rPr>
        <w:t>.</w:t>
      </w:r>
    </w:p>
    <w:p w14:paraId="44238368" w14:textId="77777777" w:rsidR="00E85EBD" w:rsidRPr="00407937" w:rsidRDefault="00E85EBD" w:rsidP="00E85EBD">
      <w:pPr>
        <w:rPr>
          <w:rFonts w:ascii="Arial Narrow" w:hAnsi="Arial Narrow"/>
          <w:sz w:val="24"/>
        </w:rPr>
      </w:pPr>
    </w:p>
    <w:p w14:paraId="217514A2" w14:textId="1AA633CF" w:rsidR="00E85EBD" w:rsidRPr="00407937" w:rsidRDefault="00E85EBD" w:rsidP="00A57660">
      <w:pPr>
        <w:jc w:val="both"/>
        <w:rPr>
          <w:rFonts w:ascii="Arial Narrow" w:hAnsi="Arial Narrow"/>
          <w:sz w:val="24"/>
        </w:rPr>
      </w:pPr>
      <w:r w:rsidRPr="00407937">
        <w:rPr>
          <w:rFonts w:ascii="Arial Narrow" w:hAnsi="Arial Narrow"/>
          <w:sz w:val="24"/>
        </w:rPr>
        <w:t xml:space="preserve">A </w:t>
      </w:r>
      <w:r w:rsidR="00C0220E" w:rsidRPr="00C0220E">
        <w:rPr>
          <w:rFonts w:ascii="Arial Narrow" w:hAnsi="Arial Narrow"/>
          <w:sz w:val="24"/>
        </w:rPr>
        <w:t xml:space="preserve">Pályázati </w:t>
      </w:r>
      <w:r w:rsidRPr="00407937">
        <w:rPr>
          <w:rFonts w:ascii="Arial Narrow" w:hAnsi="Arial Narrow"/>
          <w:sz w:val="24"/>
        </w:rPr>
        <w:t xml:space="preserve">Bizottság az elfogadott pályázatokat az alábbi fő szempontok figyelembevételével értékeli: </w:t>
      </w:r>
    </w:p>
    <w:p w14:paraId="7944F580" w14:textId="77777777" w:rsidR="006A486A" w:rsidRDefault="006A486A" w:rsidP="00A57660">
      <w:pPr>
        <w:jc w:val="both"/>
        <w:rPr>
          <w:rFonts w:ascii="Arial Narrow" w:hAnsi="Arial Narrow"/>
          <w:sz w:val="24"/>
          <w:u w:val="single"/>
        </w:rPr>
      </w:pPr>
    </w:p>
    <w:p w14:paraId="23A55B40" w14:textId="77777777" w:rsidR="00E85EBD" w:rsidRPr="005E2A57" w:rsidRDefault="00E85EBD" w:rsidP="00A57660">
      <w:pPr>
        <w:jc w:val="both"/>
        <w:rPr>
          <w:rFonts w:ascii="Arial Narrow" w:hAnsi="Arial Narrow"/>
          <w:sz w:val="24"/>
          <w:u w:val="single"/>
        </w:rPr>
      </w:pPr>
      <w:r w:rsidRPr="005E2A57">
        <w:rPr>
          <w:rFonts w:ascii="Arial Narrow" w:hAnsi="Arial Narrow"/>
          <w:sz w:val="24"/>
          <w:u w:val="single"/>
        </w:rPr>
        <w:t>Szakmai továbbképzés:</w:t>
      </w:r>
    </w:p>
    <w:p w14:paraId="19AA7C45" w14:textId="751E56E6" w:rsidR="00E85EBD" w:rsidRPr="00407937" w:rsidRDefault="005E2A57" w:rsidP="00A57660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</w:t>
      </w:r>
      <w:r w:rsidRPr="00407937">
        <w:rPr>
          <w:rFonts w:ascii="Arial Narrow" w:hAnsi="Arial Narrow"/>
          <w:sz w:val="24"/>
        </w:rPr>
        <w:t xml:space="preserve"> </w:t>
      </w:r>
      <w:r w:rsidR="00E85EBD" w:rsidRPr="00407937">
        <w:rPr>
          <w:rFonts w:ascii="Arial Narrow" w:hAnsi="Arial Narrow"/>
          <w:sz w:val="24"/>
        </w:rPr>
        <w:t>tudományos rendezvény „rangja”, a megszerezhető ismeretek fontossága a hazai klinikai munka és a pályázó tevékenysége szempontjából</w:t>
      </w:r>
      <w:r>
        <w:rPr>
          <w:rFonts w:ascii="Arial Narrow" w:hAnsi="Arial Narrow"/>
          <w:sz w:val="24"/>
        </w:rPr>
        <w:t>;</w:t>
      </w:r>
      <w:r w:rsidR="00E85EBD" w:rsidRPr="00407937">
        <w:rPr>
          <w:rFonts w:ascii="Arial Narrow" w:hAnsi="Arial Narrow"/>
          <w:sz w:val="24"/>
        </w:rPr>
        <w:t xml:space="preserve"> </w:t>
      </w:r>
    </w:p>
    <w:p w14:paraId="3C6E2AA0" w14:textId="27F8B96E" w:rsidR="00E85EBD" w:rsidRPr="00407937" w:rsidRDefault="005E2A57" w:rsidP="00A57660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</w:t>
      </w:r>
      <w:r w:rsidRPr="00407937">
        <w:rPr>
          <w:rFonts w:ascii="Arial Narrow" w:hAnsi="Arial Narrow"/>
          <w:sz w:val="24"/>
        </w:rPr>
        <w:t xml:space="preserve"> </w:t>
      </w:r>
      <w:r w:rsidR="00E85EBD" w:rsidRPr="00407937">
        <w:rPr>
          <w:rFonts w:ascii="Arial Narrow" w:hAnsi="Arial Narrow"/>
          <w:sz w:val="24"/>
        </w:rPr>
        <w:t>rendezvényen szerzett tapasztalatok, valamint a rendezvényen elhangzó saját anyag publikálásának terve az ismeretek közkinccsé tételének érdekében</w:t>
      </w:r>
      <w:r>
        <w:rPr>
          <w:rFonts w:ascii="Arial Narrow" w:hAnsi="Arial Narrow"/>
          <w:sz w:val="24"/>
        </w:rPr>
        <w:t>;</w:t>
      </w:r>
      <w:r w:rsidR="00E85EBD" w:rsidRPr="00407937">
        <w:rPr>
          <w:rFonts w:ascii="Arial Narrow" w:hAnsi="Arial Narrow"/>
          <w:sz w:val="24"/>
        </w:rPr>
        <w:t xml:space="preserve"> </w:t>
      </w:r>
    </w:p>
    <w:p w14:paraId="69660182" w14:textId="0BEE7ED1" w:rsidR="00E85EBD" w:rsidRPr="00407937" w:rsidRDefault="005E2A57" w:rsidP="00A57660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</w:t>
      </w:r>
      <w:r w:rsidRPr="00407937">
        <w:rPr>
          <w:rFonts w:ascii="Arial Narrow" w:hAnsi="Arial Narrow"/>
          <w:sz w:val="24"/>
        </w:rPr>
        <w:t xml:space="preserve"> </w:t>
      </w:r>
      <w:r w:rsidR="00E85EBD" w:rsidRPr="00407937">
        <w:rPr>
          <w:rFonts w:ascii="Arial Narrow" w:hAnsi="Arial Narrow"/>
          <w:sz w:val="24"/>
        </w:rPr>
        <w:t xml:space="preserve">pályázó </w:t>
      </w:r>
      <w:r w:rsidR="00F2216E" w:rsidRPr="00407937">
        <w:rPr>
          <w:rFonts w:ascii="Arial Narrow" w:hAnsi="Arial Narrow"/>
          <w:sz w:val="24"/>
        </w:rPr>
        <w:t xml:space="preserve">által támogatott személy </w:t>
      </w:r>
      <w:r w:rsidR="00E85EBD" w:rsidRPr="00407937">
        <w:rPr>
          <w:rFonts w:ascii="Arial Narrow" w:hAnsi="Arial Narrow"/>
          <w:sz w:val="24"/>
        </w:rPr>
        <w:t>egyéb lehetőségei a tudományo</w:t>
      </w:r>
      <w:r w:rsidR="007D76E3" w:rsidRPr="00407937">
        <w:rPr>
          <w:rFonts w:ascii="Arial Narrow" w:hAnsi="Arial Narrow"/>
          <w:sz w:val="24"/>
        </w:rPr>
        <w:t>s fórumon történő szerepléshez.</w:t>
      </w:r>
    </w:p>
    <w:p w14:paraId="40C11C73" w14:textId="77777777" w:rsidR="006A486A" w:rsidRDefault="006A486A" w:rsidP="00A57660">
      <w:pPr>
        <w:jc w:val="both"/>
        <w:rPr>
          <w:rFonts w:ascii="Arial Narrow" w:hAnsi="Arial Narrow"/>
          <w:sz w:val="24"/>
          <w:u w:val="single"/>
        </w:rPr>
      </w:pPr>
    </w:p>
    <w:p w14:paraId="07DE84AE" w14:textId="77777777" w:rsidR="00312E86" w:rsidRDefault="00312E86" w:rsidP="00A57660">
      <w:pPr>
        <w:jc w:val="both"/>
        <w:rPr>
          <w:rFonts w:ascii="Arial Narrow" w:hAnsi="Arial Narrow"/>
          <w:sz w:val="24"/>
          <w:u w:val="single"/>
        </w:rPr>
      </w:pPr>
    </w:p>
    <w:p w14:paraId="285AFFAD" w14:textId="77777777" w:rsidR="00312E86" w:rsidRDefault="00312E86" w:rsidP="00A57660">
      <w:pPr>
        <w:jc w:val="both"/>
        <w:rPr>
          <w:rFonts w:ascii="Arial Narrow" w:hAnsi="Arial Narrow"/>
          <w:sz w:val="24"/>
          <w:u w:val="single"/>
        </w:rPr>
      </w:pPr>
    </w:p>
    <w:p w14:paraId="0954B9B6" w14:textId="77777777" w:rsidR="00E85EBD" w:rsidRPr="005E2A57" w:rsidRDefault="00E85EBD" w:rsidP="00A57660">
      <w:pPr>
        <w:jc w:val="both"/>
        <w:rPr>
          <w:rFonts w:ascii="Arial Narrow" w:hAnsi="Arial Narrow"/>
          <w:sz w:val="24"/>
          <w:u w:val="single"/>
        </w:rPr>
      </w:pPr>
      <w:r w:rsidRPr="005E2A57">
        <w:rPr>
          <w:rFonts w:ascii="Arial Narrow" w:hAnsi="Arial Narrow"/>
          <w:sz w:val="24"/>
          <w:u w:val="single"/>
        </w:rPr>
        <w:lastRenderedPageBreak/>
        <w:t>Eszközvásárlás:</w:t>
      </w:r>
    </w:p>
    <w:p w14:paraId="12653AA9" w14:textId="5783C0D6" w:rsidR="00E85EBD" w:rsidRPr="00407937" w:rsidRDefault="006A486A" w:rsidP="00A57660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</w:t>
      </w:r>
      <w:r w:rsidRPr="00407937">
        <w:rPr>
          <w:rFonts w:ascii="Arial Narrow" w:hAnsi="Arial Narrow"/>
          <w:sz w:val="24"/>
        </w:rPr>
        <w:t xml:space="preserve"> </w:t>
      </w:r>
      <w:r w:rsidR="00E85EBD" w:rsidRPr="00407937">
        <w:rPr>
          <w:rFonts w:ascii="Arial Narrow" w:hAnsi="Arial Narrow"/>
          <w:sz w:val="24"/>
        </w:rPr>
        <w:t>vásárolni kívánt eszköz használatának jelentősége a betegellátás színvonalának javításában</w:t>
      </w:r>
      <w:r>
        <w:rPr>
          <w:rFonts w:ascii="Arial Narrow" w:hAnsi="Arial Narrow"/>
          <w:sz w:val="24"/>
        </w:rPr>
        <w:t>;</w:t>
      </w:r>
      <w:r w:rsidR="00E85EBD" w:rsidRPr="00407937">
        <w:rPr>
          <w:rFonts w:ascii="Arial Narrow" w:hAnsi="Arial Narrow"/>
          <w:sz w:val="24"/>
        </w:rPr>
        <w:t xml:space="preserve"> </w:t>
      </w:r>
    </w:p>
    <w:p w14:paraId="50881A12" w14:textId="7489B252" w:rsidR="00E85EBD" w:rsidRPr="00407937" w:rsidRDefault="006A486A" w:rsidP="00A57660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</w:t>
      </w:r>
      <w:r w:rsidR="00E85EBD" w:rsidRPr="00407937">
        <w:rPr>
          <w:rFonts w:ascii="Arial Narrow" w:hAnsi="Arial Narrow"/>
          <w:sz w:val="24"/>
        </w:rPr>
        <w:t>z eszköz amortizációs tulajdonságai</w:t>
      </w:r>
      <w:r>
        <w:rPr>
          <w:rFonts w:ascii="Arial Narrow" w:hAnsi="Arial Narrow"/>
          <w:sz w:val="24"/>
        </w:rPr>
        <w:t>;</w:t>
      </w:r>
      <w:r w:rsidR="00E85EBD" w:rsidRPr="00407937">
        <w:rPr>
          <w:rFonts w:ascii="Arial Narrow" w:hAnsi="Arial Narrow"/>
          <w:sz w:val="24"/>
        </w:rPr>
        <w:t xml:space="preserve"> </w:t>
      </w:r>
    </w:p>
    <w:p w14:paraId="105CF29E" w14:textId="618AF929" w:rsidR="00E85EBD" w:rsidRPr="00407937" w:rsidRDefault="006A486A" w:rsidP="00A57660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</w:t>
      </w:r>
      <w:r w:rsidR="00E85EBD" w:rsidRPr="00407937">
        <w:rPr>
          <w:rFonts w:ascii="Arial Narrow" w:hAnsi="Arial Narrow"/>
          <w:sz w:val="24"/>
        </w:rPr>
        <w:t>z eszköz üzemi kapacitásának kihasználási terve</w:t>
      </w:r>
      <w:r>
        <w:rPr>
          <w:rFonts w:ascii="Arial Narrow" w:hAnsi="Arial Narrow"/>
          <w:sz w:val="24"/>
        </w:rPr>
        <w:t>;</w:t>
      </w:r>
      <w:r w:rsidR="00E85EBD" w:rsidRPr="00407937">
        <w:rPr>
          <w:rFonts w:ascii="Arial Narrow" w:hAnsi="Arial Narrow"/>
          <w:sz w:val="24"/>
        </w:rPr>
        <w:t xml:space="preserve"> </w:t>
      </w:r>
    </w:p>
    <w:p w14:paraId="58D45537" w14:textId="2B858006" w:rsidR="00E85EBD" w:rsidRPr="00407937" w:rsidRDefault="006A486A" w:rsidP="00A57660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</w:t>
      </w:r>
      <w:r w:rsidR="00E85EBD" w:rsidRPr="00407937">
        <w:rPr>
          <w:rFonts w:ascii="Arial Narrow" w:hAnsi="Arial Narrow"/>
          <w:sz w:val="24"/>
        </w:rPr>
        <w:t>z üzemeltetés fenntartásának és az eszközök karbantartásának garanciája</w:t>
      </w:r>
      <w:r>
        <w:rPr>
          <w:rFonts w:ascii="Arial Narrow" w:hAnsi="Arial Narrow"/>
          <w:sz w:val="24"/>
        </w:rPr>
        <w:t>;</w:t>
      </w:r>
      <w:r w:rsidR="00E85EBD" w:rsidRPr="00407937">
        <w:rPr>
          <w:rFonts w:ascii="Arial Narrow" w:hAnsi="Arial Narrow"/>
          <w:sz w:val="24"/>
        </w:rPr>
        <w:t xml:space="preserve"> </w:t>
      </w:r>
    </w:p>
    <w:p w14:paraId="64D5F333" w14:textId="3B8D2FC3" w:rsidR="00E85EBD" w:rsidRPr="004E0AC9" w:rsidRDefault="006A486A" w:rsidP="00A57660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</w:t>
      </w:r>
      <w:r w:rsidR="00E85EBD" w:rsidRPr="004E0AC9">
        <w:rPr>
          <w:rFonts w:ascii="Arial Narrow" w:hAnsi="Arial Narrow"/>
          <w:sz w:val="24"/>
        </w:rPr>
        <w:t>z esetleges intézményi kooperáció terve az eszköz hatékonyabb kihasználása érdekében</w:t>
      </w:r>
      <w:r>
        <w:rPr>
          <w:rFonts w:ascii="Arial Narrow" w:hAnsi="Arial Narrow"/>
          <w:sz w:val="24"/>
        </w:rPr>
        <w:t>.</w:t>
      </w:r>
      <w:r w:rsidR="00E85EBD" w:rsidRPr="004E0AC9">
        <w:rPr>
          <w:rFonts w:ascii="Arial Narrow" w:hAnsi="Arial Narrow"/>
          <w:sz w:val="24"/>
        </w:rPr>
        <w:t xml:space="preserve"> </w:t>
      </w:r>
    </w:p>
    <w:p w14:paraId="4B6D2EBC" w14:textId="77777777" w:rsidR="006A486A" w:rsidRDefault="006A486A" w:rsidP="00A57660">
      <w:pPr>
        <w:jc w:val="both"/>
        <w:rPr>
          <w:rFonts w:ascii="Arial Narrow" w:hAnsi="Arial Narrow"/>
          <w:sz w:val="24"/>
          <w:u w:val="single"/>
        </w:rPr>
      </w:pPr>
    </w:p>
    <w:p w14:paraId="7EDFCBA8" w14:textId="326E0D8E" w:rsidR="00853147" w:rsidRPr="005E2A57" w:rsidRDefault="00853147" w:rsidP="00A57660">
      <w:pPr>
        <w:jc w:val="both"/>
        <w:rPr>
          <w:rFonts w:ascii="Arial Narrow" w:hAnsi="Arial Narrow"/>
          <w:sz w:val="24"/>
          <w:u w:val="single"/>
        </w:rPr>
      </w:pPr>
      <w:r w:rsidRPr="005E2A57">
        <w:rPr>
          <w:rFonts w:ascii="Arial Narrow" w:hAnsi="Arial Narrow"/>
          <w:sz w:val="24"/>
          <w:u w:val="single"/>
        </w:rPr>
        <w:t xml:space="preserve">Lakossági </w:t>
      </w:r>
      <w:r w:rsidR="005E2A57">
        <w:rPr>
          <w:rFonts w:ascii="Arial Narrow" w:hAnsi="Arial Narrow"/>
          <w:sz w:val="24"/>
          <w:u w:val="single"/>
        </w:rPr>
        <w:t>s</w:t>
      </w:r>
      <w:r w:rsidR="005E2A57" w:rsidRPr="005E2A57">
        <w:rPr>
          <w:rFonts w:ascii="Arial Narrow" w:hAnsi="Arial Narrow"/>
          <w:sz w:val="24"/>
          <w:u w:val="single"/>
        </w:rPr>
        <w:t>zűrés</w:t>
      </w:r>
      <w:r w:rsidRPr="005E2A57">
        <w:rPr>
          <w:rFonts w:ascii="Arial Narrow" w:hAnsi="Arial Narrow"/>
          <w:sz w:val="24"/>
          <w:u w:val="single"/>
        </w:rPr>
        <w:t>:</w:t>
      </w:r>
    </w:p>
    <w:p w14:paraId="6A94EDF4" w14:textId="430ABF87" w:rsidR="00853147" w:rsidRPr="004E0AC9" w:rsidRDefault="006A486A" w:rsidP="00A57660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</w:t>
      </w:r>
      <w:r w:rsidR="00853147" w:rsidRPr="004E0AC9">
        <w:rPr>
          <w:rFonts w:ascii="Arial Narrow" w:hAnsi="Arial Narrow"/>
          <w:sz w:val="24"/>
        </w:rPr>
        <w:t>etegfelkutatási – szűrési tevékenység tartalmazza a szűrés célját</w:t>
      </w:r>
      <w:r>
        <w:rPr>
          <w:rFonts w:ascii="Arial Narrow" w:hAnsi="Arial Narrow"/>
          <w:sz w:val="24"/>
        </w:rPr>
        <w:t>;</w:t>
      </w:r>
    </w:p>
    <w:p w14:paraId="6E79A8A4" w14:textId="606BDFDA" w:rsidR="00853147" w:rsidRPr="004E0AC9" w:rsidRDefault="00853147" w:rsidP="00A57660">
      <w:pPr>
        <w:numPr>
          <w:ilvl w:val="0"/>
          <w:numId w:val="3"/>
        </w:numPr>
        <w:jc w:val="both"/>
        <w:rPr>
          <w:rFonts w:ascii="Arial Narrow" w:hAnsi="Arial Narrow"/>
          <w:sz w:val="24"/>
        </w:rPr>
      </w:pPr>
      <w:r w:rsidRPr="004E0AC9">
        <w:rPr>
          <w:rFonts w:ascii="Arial Narrow" w:hAnsi="Arial Narrow"/>
          <w:sz w:val="24"/>
        </w:rPr>
        <w:t>résztvevők számát</w:t>
      </w:r>
      <w:r w:rsidR="006A486A">
        <w:rPr>
          <w:rFonts w:ascii="Arial Narrow" w:hAnsi="Arial Narrow"/>
          <w:sz w:val="24"/>
        </w:rPr>
        <w:t>;</w:t>
      </w:r>
      <w:r w:rsidRPr="004E0AC9">
        <w:rPr>
          <w:rFonts w:ascii="Arial Narrow" w:hAnsi="Arial Narrow"/>
          <w:sz w:val="24"/>
        </w:rPr>
        <w:t xml:space="preserve">  </w:t>
      </w:r>
    </w:p>
    <w:p w14:paraId="4C479736" w14:textId="2577A9E7" w:rsidR="00853147" w:rsidRPr="004E0AC9" w:rsidRDefault="00853147" w:rsidP="0081098D">
      <w:pPr>
        <w:numPr>
          <w:ilvl w:val="0"/>
          <w:numId w:val="3"/>
        </w:numPr>
        <w:rPr>
          <w:rFonts w:ascii="Arial Narrow" w:hAnsi="Arial Narrow"/>
          <w:sz w:val="24"/>
        </w:rPr>
      </w:pPr>
      <w:r w:rsidRPr="004E0AC9">
        <w:rPr>
          <w:rFonts w:ascii="Arial Narrow" w:hAnsi="Arial Narrow"/>
          <w:sz w:val="24"/>
        </w:rPr>
        <w:t>nemi megoszlását</w:t>
      </w:r>
      <w:r w:rsidR="006A486A">
        <w:rPr>
          <w:rFonts w:ascii="Arial Narrow" w:hAnsi="Arial Narrow"/>
          <w:sz w:val="24"/>
        </w:rPr>
        <w:t>;</w:t>
      </w:r>
    </w:p>
    <w:p w14:paraId="7180C15D" w14:textId="7ABDD87C" w:rsidR="00853147" w:rsidRPr="004E0AC9" w:rsidRDefault="00853147" w:rsidP="0081098D">
      <w:pPr>
        <w:numPr>
          <w:ilvl w:val="0"/>
          <w:numId w:val="3"/>
        </w:numPr>
        <w:rPr>
          <w:rFonts w:ascii="Arial Narrow" w:hAnsi="Arial Narrow"/>
          <w:sz w:val="24"/>
        </w:rPr>
      </w:pPr>
      <w:r w:rsidRPr="004E0AC9">
        <w:rPr>
          <w:rFonts w:ascii="Arial Narrow" w:hAnsi="Arial Narrow"/>
          <w:sz w:val="24"/>
        </w:rPr>
        <w:t>eredményét</w:t>
      </w:r>
      <w:r w:rsidR="006A486A">
        <w:rPr>
          <w:rFonts w:ascii="Arial Narrow" w:hAnsi="Arial Narrow"/>
          <w:sz w:val="24"/>
        </w:rPr>
        <w:t>.</w:t>
      </w:r>
    </w:p>
    <w:p w14:paraId="73870950" w14:textId="77777777" w:rsidR="00E85EBD" w:rsidRPr="004E0AC9" w:rsidRDefault="00E85EBD" w:rsidP="00E85EBD">
      <w:pPr>
        <w:rPr>
          <w:rFonts w:ascii="Arial Narrow" w:hAnsi="Arial Narrow"/>
          <w:sz w:val="24"/>
        </w:rPr>
      </w:pPr>
    </w:p>
    <w:p w14:paraId="1E7D3E12" w14:textId="0E6267B3" w:rsidR="00E85EBD" w:rsidRPr="00407937" w:rsidRDefault="00E85EBD" w:rsidP="00A57660">
      <w:pPr>
        <w:jc w:val="both"/>
        <w:rPr>
          <w:rFonts w:ascii="Arial Narrow" w:hAnsi="Arial Narrow"/>
          <w:color w:val="FF0000"/>
          <w:sz w:val="24"/>
        </w:rPr>
      </w:pPr>
      <w:r w:rsidRPr="004E0AC9">
        <w:rPr>
          <w:rFonts w:ascii="Arial Narrow" w:hAnsi="Arial Narrow"/>
          <w:sz w:val="24"/>
        </w:rPr>
        <w:t>Az Alapítvány által megadott</w:t>
      </w:r>
      <w:r w:rsidRPr="00407937">
        <w:rPr>
          <w:rFonts w:ascii="Arial Narrow" w:hAnsi="Arial Narrow"/>
          <w:sz w:val="24"/>
        </w:rPr>
        <w:t xml:space="preserve"> támogatás legfeljebb a pályázó által kért összeg lehet, azonban a </w:t>
      </w:r>
      <w:r w:rsidR="00C0220E" w:rsidRPr="00C0220E">
        <w:rPr>
          <w:rFonts w:ascii="Arial Narrow" w:hAnsi="Arial Narrow"/>
          <w:sz w:val="24"/>
        </w:rPr>
        <w:t>Pályázati</w:t>
      </w:r>
      <w:r w:rsidR="00C0220E">
        <w:rPr>
          <w:rFonts w:ascii="Arial Narrow" w:hAnsi="Arial Narrow"/>
        </w:rPr>
        <w:t xml:space="preserve"> </w:t>
      </w:r>
      <w:r w:rsidRPr="00407937">
        <w:rPr>
          <w:rFonts w:ascii="Arial Narrow" w:hAnsi="Arial Narrow"/>
          <w:sz w:val="24"/>
        </w:rPr>
        <w:t>Bizottság dönthet úgy is, hogy a pályázó részére a kértnél kevesebb támogatást ad.</w:t>
      </w:r>
      <w:r w:rsidR="000058AF" w:rsidRPr="00407937">
        <w:rPr>
          <w:rFonts w:ascii="Arial Narrow" w:hAnsi="Arial Narrow"/>
          <w:sz w:val="24"/>
        </w:rPr>
        <w:t xml:space="preserve"> </w:t>
      </w:r>
    </w:p>
    <w:p w14:paraId="45C303B1" w14:textId="77777777" w:rsidR="00E85EBD" w:rsidRPr="00407937" w:rsidRDefault="00E85EBD" w:rsidP="00E85EBD">
      <w:pPr>
        <w:jc w:val="both"/>
        <w:rPr>
          <w:rFonts w:ascii="Arial Narrow" w:hAnsi="Arial Narrow"/>
          <w:sz w:val="24"/>
        </w:rPr>
      </w:pPr>
    </w:p>
    <w:p w14:paraId="65717E42" w14:textId="2AA4774B" w:rsidR="00E85EBD" w:rsidRPr="00407937" w:rsidRDefault="006A486A" w:rsidP="00E85EBD">
      <w:pPr>
        <w:jc w:val="both"/>
        <w:rPr>
          <w:rFonts w:ascii="Arial Narrow" w:hAnsi="Arial Narrow"/>
          <w:sz w:val="24"/>
        </w:rPr>
      </w:pPr>
      <w:r w:rsidRPr="006A486A">
        <w:rPr>
          <w:rFonts w:ascii="Arial Narrow" w:hAnsi="Arial Narrow"/>
          <w:sz w:val="24"/>
        </w:rPr>
        <w:t>Az Alapítvány a pályázat elnyeréséről igazolás megküldésével értesíti a nyertes pályázókat.</w:t>
      </w:r>
    </w:p>
    <w:p w14:paraId="4E058577" w14:textId="77777777" w:rsidR="00E85EBD" w:rsidRPr="00407937" w:rsidRDefault="00E85EBD" w:rsidP="00E85EBD">
      <w:pPr>
        <w:rPr>
          <w:rFonts w:ascii="Arial Narrow" w:hAnsi="Arial Narrow"/>
          <w:sz w:val="24"/>
        </w:rPr>
      </w:pPr>
    </w:p>
    <w:p w14:paraId="44DDF7C1" w14:textId="19C09722" w:rsidR="001B3830" w:rsidRDefault="00E85EBD" w:rsidP="003856E4">
      <w:pPr>
        <w:jc w:val="both"/>
        <w:rPr>
          <w:rFonts w:ascii="Arial Narrow" w:hAnsi="Arial Narrow"/>
          <w:sz w:val="24"/>
          <w:szCs w:val="24"/>
        </w:rPr>
      </w:pPr>
      <w:r w:rsidRPr="00407937">
        <w:rPr>
          <w:rFonts w:ascii="Arial Narrow" w:hAnsi="Arial Narrow"/>
          <w:sz w:val="24"/>
          <w:szCs w:val="24"/>
        </w:rPr>
        <w:t>A pályázat nyertesei</w:t>
      </w:r>
      <w:r w:rsidR="006A486A">
        <w:rPr>
          <w:rFonts w:ascii="Arial Narrow" w:hAnsi="Arial Narrow"/>
          <w:sz w:val="24"/>
          <w:szCs w:val="24"/>
        </w:rPr>
        <w:t>nek</w:t>
      </w:r>
      <w:r w:rsidRPr="00407937">
        <w:rPr>
          <w:rFonts w:ascii="Arial Narrow" w:hAnsi="Arial Narrow"/>
          <w:sz w:val="24"/>
          <w:szCs w:val="24"/>
        </w:rPr>
        <w:t xml:space="preserve"> </w:t>
      </w:r>
      <w:r w:rsidR="006A486A">
        <w:rPr>
          <w:rFonts w:ascii="Arial Narrow" w:hAnsi="Arial Narrow"/>
          <w:sz w:val="24"/>
          <w:szCs w:val="24"/>
        </w:rPr>
        <w:t xml:space="preserve">írásban értesítenie kell </w:t>
      </w:r>
      <w:r w:rsidRPr="00407937">
        <w:rPr>
          <w:rFonts w:ascii="Arial Narrow" w:hAnsi="Arial Narrow"/>
          <w:sz w:val="24"/>
          <w:szCs w:val="24"/>
        </w:rPr>
        <w:t>a</w:t>
      </w:r>
      <w:r w:rsidR="006A486A">
        <w:rPr>
          <w:rFonts w:ascii="Arial Narrow" w:hAnsi="Arial Narrow"/>
          <w:sz w:val="24"/>
          <w:szCs w:val="24"/>
        </w:rPr>
        <w:t>z Alapítvány</w:t>
      </w:r>
      <w:r w:rsidRPr="00407937">
        <w:rPr>
          <w:rFonts w:ascii="Arial Narrow" w:hAnsi="Arial Narrow"/>
          <w:sz w:val="24"/>
          <w:szCs w:val="24"/>
        </w:rPr>
        <w:t xml:space="preserve"> Kuratórium</w:t>
      </w:r>
      <w:r w:rsidR="006A486A">
        <w:rPr>
          <w:rFonts w:ascii="Arial Narrow" w:hAnsi="Arial Narrow"/>
          <w:sz w:val="24"/>
          <w:szCs w:val="24"/>
        </w:rPr>
        <w:t>át</w:t>
      </w:r>
      <w:r w:rsidRPr="00407937">
        <w:rPr>
          <w:rFonts w:ascii="Arial Narrow" w:hAnsi="Arial Narrow"/>
          <w:sz w:val="24"/>
          <w:szCs w:val="24"/>
        </w:rPr>
        <w:t xml:space="preserve"> az elnyert összeg hasznosulásáról röviden, az elnyerést követő </w:t>
      </w:r>
      <w:r w:rsidR="006A486A">
        <w:rPr>
          <w:rFonts w:ascii="Arial Narrow" w:hAnsi="Arial Narrow"/>
          <w:sz w:val="24"/>
          <w:szCs w:val="24"/>
        </w:rPr>
        <w:t xml:space="preserve">egy éven </w:t>
      </w:r>
      <w:r w:rsidRPr="00407937">
        <w:rPr>
          <w:rFonts w:ascii="Arial Narrow" w:hAnsi="Arial Narrow"/>
          <w:sz w:val="24"/>
          <w:szCs w:val="24"/>
        </w:rPr>
        <w:t>belül.</w:t>
      </w:r>
      <w:r w:rsidR="001B3830" w:rsidRPr="00407937">
        <w:rPr>
          <w:rFonts w:ascii="Arial Narrow" w:hAnsi="Arial Narrow"/>
          <w:sz w:val="24"/>
          <w:szCs w:val="24"/>
        </w:rPr>
        <w:t xml:space="preserve"> </w:t>
      </w:r>
    </w:p>
    <w:p w14:paraId="0D4D0C32" w14:textId="5FD9A371" w:rsidR="006A486A" w:rsidRPr="006A486A" w:rsidRDefault="006A486A" w:rsidP="003856E4">
      <w:pPr>
        <w:jc w:val="both"/>
        <w:rPr>
          <w:rFonts w:ascii="Arial Narrow" w:hAnsi="Arial Narrow"/>
          <w:sz w:val="24"/>
          <w:szCs w:val="24"/>
        </w:rPr>
      </w:pPr>
      <w:r w:rsidRPr="006A486A">
        <w:rPr>
          <w:rFonts w:ascii="Arial Narrow" w:hAnsi="Arial Narrow"/>
          <w:sz w:val="24"/>
          <w:szCs w:val="24"/>
        </w:rPr>
        <w:t>A nyertes pályázók az elnyert támogatási összeg felhasználásáról – szakmai pályázat elnyerése esetén a regisztráció befizetését igazoló okmány mellékelésével, eszközvásárlás, könyvvásárlás esetén a számlamásolat mellékelésével, szűrés esetén pedig egy rövid szűrési jegyzőkönyv megküldésével – annak elnyerését követő egy éven belül írásban kötelesek nyilatkozatot tenni az Alapítvány Kuratóriuma felé, Dr. Pellioniszné Dr. Paróczai Margit nevére és címére (javasolt szűrési jegyzőkönyv csatolva a pályázat kiírásakor). A szűrési jegyzőkönyv tartalmazza a szűrés célját, a részvevők számát, nemi megoszlását és azt, hogy a szűrés milyen eredménnyel zárult.</w:t>
      </w:r>
    </w:p>
    <w:p w14:paraId="3790140E" w14:textId="77777777" w:rsidR="005A2D57" w:rsidRDefault="005A2D57" w:rsidP="006022AA">
      <w:pPr>
        <w:jc w:val="both"/>
        <w:rPr>
          <w:rFonts w:ascii="Arial Narrow" w:hAnsi="Arial Narrow"/>
          <w:sz w:val="24"/>
          <w:szCs w:val="24"/>
        </w:rPr>
      </w:pPr>
    </w:p>
    <w:p w14:paraId="1555C911" w14:textId="77777777" w:rsidR="00A57660" w:rsidRPr="00A57660" w:rsidRDefault="00A57660" w:rsidP="00C941F9">
      <w:pPr>
        <w:pStyle w:val="Listaszerbekezds"/>
        <w:numPr>
          <w:ilvl w:val="0"/>
          <w:numId w:val="21"/>
        </w:numPr>
        <w:jc w:val="center"/>
        <w:rPr>
          <w:rFonts w:ascii="Arial Narrow" w:hAnsi="Arial Narrow"/>
          <w:b/>
          <w:sz w:val="24"/>
          <w:szCs w:val="24"/>
        </w:rPr>
      </w:pPr>
      <w:r w:rsidRPr="00A57660">
        <w:rPr>
          <w:rFonts w:ascii="Arial Narrow" w:hAnsi="Arial Narrow"/>
          <w:b/>
          <w:sz w:val="24"/>
          <w:szCs w:val="24"/>
        </w:rPr>
        <w:t xml:space="preserve">Adatvédelem </w:t>
      </w:r>
    </w:p>
    <w:p w14:paraId="170F4B8C" w14:textId="77777777" w:rsidR="00A57660" w:rsidRDefault="00A57660" w:rsidP="00A57660">
      <w:pPr>
        <w:widowControl w:val="0"/>
        <w:jc w:val="both"/>
        <w:rPr>
          <w:rFonts w:ascii="Arial Narrow" w:hAnsi="Arial Narrow"/>
          <w:sz w:val="24"/>
          <w:szCs w:val="24"/>
        </w:rPr>
      </w:pPr>
    </w:p>
    <w:p w14:paraId="70F63865" w14:textId="77777777" w:rsidR="000F41A7" w:rsidRPr="000F41A7" w:rsidRDefault="000F41A7" w:rsidP="000F41A7">
      <w:pPr>
        <w:widowControl w:val="0"/>
        <w:jc w:val="both"/>
        <w:rPr>
          <w:rFonts w:ascii="Arial Narrow" w:hAnsi="Arial Narrow" w:cstheme="minorHAnsi"/>
          <w:sz w:val="24"/>
          <w:szCs w:val="24"/>
        </w:rPr>
      </w:pPr>
      <w:r w:rsidRPr="000F41A7">
        <w:rPr>
          <w:rFonts w:ascii="Arial Narrow" w:hAnsi="Arial Narrow" w:cstheme="minorHAnsi"/>
          <w:sz w:val="24"/>
          <w:szCs w:val="24"/>
        </w:rPr>
        <w:t>A pályázati folyamat szükségszerűen igényli a pályázók, a pályázók nevében és képviseletében eljáró, valamint a támogatással és a pályázati célok teljesülésével érintett természetes személyek személyes adatainak kezelését az Alapítvány részéről.</w:t>
      </w:r>
    </w:p>
    <w:p w14:paraId="30DE6C22" w14:textId="77777777" w:rsidR="000F41A7" w:rsidRPr="000F41A7" w:rsidRDefault="000F41A7" w:rsidP="000F41A7">
      <w:pPr>
        <w:widowControl w:val="0"/>
        <w:jc w:val="both"/>
        <w:rPr>
          <w:rFonts w:ascii="Arial Narrow" w:hAnsi="Arial Narrow" w:cstheme="minorHAnsi"/>
          <w:sz w:val="24"/>
          <w:szCs w:val="24"/>
        </w:rPr>
      </w:pPr>
    </w:p>
    <w:p w14:paraId="5FE72E7D" w14:textId="77777777" w:rsidR="000F41A7" w:rsidRPr="000F41A7" w:rsidRDefault="000F41A7" w:rsidP="000F41A7">
      <w:pPr>
        <w:widowControl w:val="0"/>
        <w:jc w:val="both"/>
        <w:rPr>
          <w:rFonts w:ascii="Arial Narrow" w:hAnsi="Arial Narrow" w:cstheme="minorHAnsi"/>
          <w:sz w:val="24"/>
          <w:szCs w:val="24"/>
        </w:rPr>
      </w:pPr>
      <w:r w:rsidRPr="000F41A7">
        <w:rPr>
          <w:rFonts w:ascii="Arial Narrow" w:hAnsi="Arial Narrow" w:cstheme="minorHAnsi"/>
          <w:sz w:val="24"/>
          <w:szCs w:val="24"/>
        </w:rPr>
        <w:t>Az Alapítvány a pályázattal összefüggésben rendelkezésre bocsátott személyes adatokat a természetes személyeknek a személyes adatok kezelése tekintetében történő védelméről és az ilyen adatok szabad áramlásról, valamint a 95/46/EK rendelet hatályon kívül helyezéséről szóló Európa Parlamenti és Tanácsi (EU) 2016/679 rendelet (általános adatvédelmi rendelet) előírásai alapján kezeli.</w:t>
      </w:r>
    </w:p>
    <w:p w14:paraId="42EF5EF5" w14:textId="77777777" w:rsidR="000F41A7" w:rsidRPr="000F41A7" w:rsidRDefault="000F41A7" w:rsidP="000F41A7">
      <w:pPr>
        <w:widowControl w:val="0"/>
        <w:jc w:val="both"/>
        <w:rPr>
          <w:rFonts w:ascii="Arial Narrow" w:hAnsi="Arial Narrow" w:cstheme="minorHAnsi"/>
          <w:sz w:val="24"/>
          <w:szCs w:val="24"/>
        </w:rPr>
      </w:pPr>
    </w:p>
    <w:p w14:paraId="741AA5E8" w14:textId="77777777" w:rsidR="000F41A7" w:rsidRPr="000F41A7" w:rsidRDefault="000F41A7" w:rsidP="000F41A7">
      <w:pPr>
        <w:widowControl w:val="0"/>
        <w:jc w:val="both"/>
        <w:rPr>
          <w:rFonts w:ascii="Arial Narrow" w:hAnsi="Arial Narrow" w:cstheme="minorHAnsi"/>
          <w:sz w:val="24"/>
          <w:szCs w:val="24"/>
          <w:highlight w:val="yellow"/>
        </w:rPr>
      </w:pPr>
      <w:r w:rsidRPr="000F41A7">
        <w:rPr>
          <w:rFonts w:ascii="Arial Narrow" w:hAnsi="Arial Narrow" w:cstheme="minorHAnsi"/>
          <w:sz w:val="24"/>
          <w:szCs w:val="24"/>
        </w:rPr>
        <w:t>Az érintettek a személyes adataik kezeléséről részletesebben a jelen pályázati kiírás mellékletét képező Adatkezelési Tájékoztatóból tájékozódhatnak.</w:t>
      </w:r>
    </w:p>
    <w:p w14:paraId="3D5BAB5E" w14:textId="77777777" w:rsidR="000F41A7" w:rsidRPr="000F41A7" w:rsidRDefault="000F41A7" w:rsidP="000F41A7">
      <w:pPr>
        <w:widowControl w:val="0"/>
        <w:jc w:val="both"/>
        <w:rPr>
          <w:rFonts w:ascii="Arial Narrow" w:hAnsi="Arial Narrow" w:cstheme="minorHAnsi"/>
          <w:sz w:val="24"/>
          <w:szCs w:val="24"/>
        </w:rPr>
      </w:pPr>
    </w:p>
    <w:p w14:paraId="5C45037A" w14:textId="77777777" w:rsidR="000F41A7" w:rsidRDefault="000F41A7" w:rsidP="00A57660">
      <w:pPr>
        <w:widowControl w:val="0"/>
        <w:jc w:val="both"/>
        <w:rPr>
          <w:rFonts w:ascii="Arial Narrow" w:hAnsi="Arial Narrow"/>
          <w:sz w:val="24"/>
          <w:szCs w:val="24"/>
        </w:rPr>
      </w:pPr>
    </w:p>
    <w:p w14:paraId="383EDB46" w14:textId="77777777" w:rsidR="000F41A7" w:rsidRPr="00A57660" w:rsidRDefault="000F41A7" w:rsidP="00A57660">
      <w:pPr>
        <w:widowControl w:val="0"/>
        <w:jc w:val="both"/>
        <w:rPr>
          <w:rFonts w:ascii="Arial Narrow" w:hAnsi="Arial Narrow"/>
          <w:sz w:val="24"/>
          <w:szCs w:val="24"/>
        </w:rPr>
      </w:pPr>
    </w:p>
    <w:p w14:paraId="6515FB24" w14:textId="13D7DC7F" w:rsidR="00E85EBD" w:rsidRDefault="00E85EBD" w:rsidP="006022AA">
      <w:pPr>
        <w:jc w:val="both"/>
        <w:rPr>
          <w:rFonts w:ascii="Arial Narrow" w:hAnsi="Arial Narrow"/>
          <w:sz w:val="24"/>
          <w:szCs w:val="24"/>
        </w:rPr>
      </w:pPr>
      <w:r w:rsidRPr="004E0AC9">
        <w:rPr>
          <w:rFonts w:ascii="Arial Narrow" w:hAnsi="Arial Narrow"/>
          <w:sz w:val="24"/>
          <w:szCs w:val="24"/>
        </w:rPr>
        <w:t>Budapest</w:t>
      </w:r>
      <w:r w:rsidR="00FD7AFB">
        <w:rPr>
          <w:rFonts w:ascii="Arial Narrow" w:hAnsi="Arial Narrow"/>
          <w:sz w:val="24"/>
          <w:szCs w:val="24"/>
        </w:rPr>
        <w:t>, 2025. március 24.</w:t>
      </w:r>
    </w:p>
    <w:p w14:paraId="17508573" w14:textId="77777777" w:rsidR="00234C91" w:rsidRDefault="00234C91" w:rsidP="006022AA">
      <w:pPr>
        <w:jc w:val="both"/>
        <w:rPr>
          <w:rFonts w:ascii="Arial Narrow" w:hAnsi="Arial Narrow"/>
          <w:sz w:val="24"/>
          <w:szCs w:val="24"/>
        </w:rPr>
      </w:pPr>
    </w:p>
    <w:p w14:paraId="071C3970" w14:textId="77777777" w:rsidR="00234C91" w:rsidRPr="00407937" w:rsidRDefault="00F33BDD" w:rsidP="006022AA">
      <w:pPr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60D43B0D" wp14:editId="48EA58DC">
            <wp:extent cx="2828925" cy="1162050"/>
            <wp:effectExtent l="0" t="0" r="9525" b="0"/>
            <wp:docPr id="2" name="Kép 2" descr="margo alá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go aláírá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C91" w:rsidRPr="00407937" w:rsidSect="00312E86">
      <w:footerReference w:type="even" r:id="rId12"/>
      <w:footerReference w:type="default" r:id="rId13"/>
      <w:footerReference w:type="first" r:id="rId14"/>
      <w:pgSz w:w="11906" w:h="16838" w:code="9"/>
      <w:pgMar w:top="851" w:right="849" w:bottom="1418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0F63" w14:textId="77777777" w:rsidR="00B54C83" w:rsidRDefault="00B54C83">
      <w:r>
        <w:separator/>
      </w:r>
    </w:p>
  </w:endnote>
  <w:endnote w:type="continuationSeparator" w:id="0">
    <w:p w14:paraId="10657C6E" w14:textId="77777777" w:rsidR="00B54C83" w:rsidRDefault="00B5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CA99" w14:textId="66C1CD22" w:rsidR="007D76E3" w:rsidRDefault="007D76E3" w:rsidP="00E85EB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12E86">
      <w:rPr>
        <w:rStyle w:val="Oldalszm"/>
        <w:noProof/>
      </w:rPr>
      <w:t>1</w:t>
    </w:r>
    <w:r>
      <w:rPr>
        <w:rStyle w:val="Oldalszm"/>
      </w:rPr>
      <w:fldChar w:fldCharType="end"/>
    </w:r>
  </w:p>
  <w:p w14:paraId="76BE0899" w14:textId="77777777" w:rsidR="007D76E3" w:rsidRDefault="007D76E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A28F" w14:textId="77777777" w:rsidR="007D76E3" w:rsidRDefault="007D76E3" w:rsidP="00E85EB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62233">
      <w:rPr>
        <w:rStyle w:val="Oldalszm"/>
        <w:noProof/>
      </w:rPr>
      <w:t>3</w:t>
    </w:r>
    <w:r>
      <w:rPr>
        <w:rStyle w:val="Oldalszm"/>
      </w:rPr>
      <w:fldChar w:fldCharType="end"/>
    </w:r>
  </w:p>
  <w:p w14:paraId="47B331F9" w14:textId="77777777" w:rsidR="007D76E3" w:rsidRDefault="007D76E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096993"/>
      <w:docPartObj>
        <w:docPartGallery w:val="Page Numbers (Bottom of Page)"/>
        <w:docPartUnique/>
      </w:docPartObj>
    </w:sdtPr>
    <w:sdtContent>
      <w:p w14:paraId="6669633C" w14:textId="4643D8D3" w:rsidR="00BB2F6A" w:rsidRDefault="00BB2F6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233">
          <w:rPr>
            <w:noProof/>
          </w:rPr>
          <w:t>1</w:t>
        </w:r>
        <w:r>
          <w:fldChar w:fldCharType="end"/>
        </w:r>
      </w:p>
    </w:sdtContent>
  </w:sdt>
  <w:p w14:paraId="105FCAE7" w14:textId="77777777" w:rsidR="00BB2F6A" w:rsidRDefault="00BB2F6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42A7" w14:textId="77777777" w:rsidR="00B54C83" w:rsidRDefault="00B54C83">
      <w:r>
        <w:separator/>
      </w:r>
    </w:p>
  </w:footnote>
  <w:footnote w:type="continuationSeparator" w:id="0">
    <w:p w14:paraId="4ADF40C4" w14:textId="77777777" w:rsidR="00B54C83" w:rsidRDefault="00B54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648"/>
    <w:multiLevelType w:val="hybridMultilevel"/>
    <w:tmpl w:val="05F4CAEA"/>
    <w:lvl w:ilvl="0" w:tplc="D250C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C14D5"/>
    <w:multiLevelType w:val="hybridMultilevel"/>
    <w:tmpl w:val="FC7CCED8"/>
    <w:lvl w:ilvl="0" w:tplc="DD4AE72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B2579"/>
    <w:multiLevelType w:val="hybridMultilevel"/>
    <w:tmpl w:val="A600EF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07A40"/>
    <w:multiLevelType w:val="hybridMultilevel"/>
    <w:tmpl w:val="7BD63A00"/>
    <w:lvl w:ilvl="0" w:tplc="DD4AE728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34648A5"/>
    <w:multiLevelType w:val="hybridMultilevel"/>
    <w:tmpl w:val="3FFCF960"/>
    <w:lvl w:ilvl="0" w:tplc="D250C1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237B5"/>
    <w:multiLevelType w:val="hybridMultilevel"/>
    <w:tmpl w:val="A5D8E8A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D7AB9"/>
    <w:multiLevelType w:val="hybridMultilevel"/>
    <w:tmpl w:val="ACCC8B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83843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3C45E3D"/>
    <w:multiLevelType w:val="hybridMultilevel"/>
    <w:tmpl w:val="250233F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84A4799"/>
    <w:multiLevelType w:val="hybridMultilevel"/>
    <w:tmpl w:val="E574298E"/>
    <w:lvl w:ilvl="0" w:tplc="040E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B2D04"/>
    <w:multiLevelType w:val="hybridMultilevel"/>
    <w:tmpl w:val="43E8A9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77584"/>
    <w:multiLevelType w:val="hybridMultilevel"/>
    <w:tmpl w:val="0D700024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03763F"/>
    <w:multiLevelType w:val="hybridMultilevel"/>
    <w:tmpl w:val="64D84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B0CAD"/>
    <w:multiLevelType w:val="singleLevel"/>
    <w:tmpl w:val="DE727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68554D1"/>
    <w:multiLevelType w:val="hybridMultilevel"/>
    <w:tmpl w:val="3B9C3C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4677A"/>
    <w:multiLevelType w:val="hybridMultilevel"/>
    <w:tmpl w:val="16E0D8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6744B"/>
    <w:multiLevelType w:val="hybridMultilevel"/>
    <w:tmpl w:val="9B7EA65A"/>
    <w:lvl w:ilvl="0" w:tplc="8BC22EE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15046"/>
    <w:multiLevelType w:val="hybridMultilevel"/>
    <w:tmpl w:val="A3A45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42C07"/>
    <w:multiLevelType w:val="hybridMultilevel"/>
    <w:tmpl w:val="8A1490C0"/>
    <w:lvl w:ilvl="0" w:tplc="89F05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E444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A8A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ED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628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124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89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D62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624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B354F"/>
    <w:multiLevelType w:val="hybridMultilevel"/>
    <w:tmpl w:val="F184E7C4"/>
    <w:lvl w:ilvl="0" w:tplc="D250C1B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E3784"/>
    <w:multiLevelType w:val="hybridMultilevel"/>
    <w:tmpl w:val="E1924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31692">
    <w:abstractNumId w:val="13"/>
  </w:num>
  <w:num w:numId="2" w16cid:durableId="123159985">
    <w:abstractNumId w:val="7"/>
  </w:num>
  <w:num w:numId="3" w16cid:durableId="999504661">
    <w:abstractNumId w:val="19"/>
  </w:num>
  <w:num w:numId="4" w16cid:durableId="1940720945">
    <w:abstractNumId w:val="2"/>
  </w:num>
  <w:num w:numId="5" w16cid:durableId="1953827387">
    <w:abstractNumId w:val="10"/>
  </w:num>
  <w:num w:numId="6" w16cid:durableId="1680960321">
    <w:abstractNumId w:val="20"/>
  </w:num>
  <w:num w:numId="7" w16cid:durableId="1152017110">
    <w:abstractNumId w:val="15"/>
  </w:num>
  <w:num w:numId="8" w16cid:durableId="47733062">
    <w:abstractNumId w:val="4"/>
  </w:num>
  <w:num w:numId="9" w16cid:durableId="607738247">
    <w:abstractNumId w:val="0"/>
  </w:num>
  <w:num w:numId="10" w16cid:durableId="173884401">
    <w:abstractNumId w:val="5"/>
  </w:num>
  <w:num w:numId="11" w16cid:durableId="359823242">
    <w:abstractNumId w:val="9"/>
  </w:num>
  <w:num w:numId="12" w16cid:durableId="189341950">
    <w:abstractNumId w:val="12"/>
  </w:num>
  <w:num w:numId="13" w16cid:durableId="1097485113">
    <w:abstractNumId w:val="14"/>
  </w:num>
  <w:num w:numId="14" w16cid:durableId="205336446">
    <w:abstractNumId w:val="17"/>
  </w:num>
  <w:num w:numId="15" w16cid:durableId="1455949145">
    <w:abstractNumId w:val="1"/>
  </w:num>
  <w:num w:numId="16" w16cid:durableId="1443304529">
    <w:abstractNumId w:val="8"/>
  </w:num>
  <w:num w:numId="17" w16cid:durableId="874973718">
    <w:abstractNumId w:val="3"/>
  </w:num>
  <w:num w:numId="18" w16cid:durableId="1909419636">
    <w:abstractNumId w:val="16"/>
  </w:num>
  <w:num w:numId="19" w16cid:durableId="2075080856">
    <w:abstractNumId w:val="18"/>
  </w:num>
  <w:num w:numId="20" w16cid:durableId="711617341">
    <w:abstractNumId w:val="11"/>
  </w:num>
  <w:num w:numId="21" w16cid:durableId="1978878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EBD"/>
    <w:rsid w:val="000058AF"/>
    <w:rsid w:val="00013219"/>
    <w:rsid w:val="0004749A"/>
    <w:rsid w:val="000636EB"/>
    <w:rsid w:val="00066727"/>
    <w:rsid w:val="00072AAA"/>
    <w:rsid w:val="00087C3D"/>
    <w:rsid w:val="00090E66"/>
    <w:rsid w:val="000914D2"/>
    <w:rsid w:val="000A10DB"/>
    <w:rsid w:val="000A1578"/>
    <w:rsid w:val="000A78AF"/>
    <w:rsid w:val="000D214A"/>
    <w:rsid w:val="000D7362"/>
    <w:rsid w:val="000E11C7"/>
    <w:rsid w:val="000E2D11"/>
    <w:rsid w:val="000E3F21"/>
    <w:rsid w:val="000E44E5"/>
    <w:rsid w:val="000F41A7"/>
    <w:rsid w:val="00126262"/>
    <w:rsid w:val="00132C55"/>
    <w:rsid w:val="001560A5"/>
    <w:rsid w:val="00163959"/>
    <w:rsid w:val="00182804"/>
    <w:rsid w:val="00190E1C"/>
    <w:rsid w:val="001A3E76"/>
    <w:rsid w:val="001A557C"/>
    <w:rsid w:val="001B3830"/>
    <w:rsid w:val="001B3CC9"/>
    <w:rsid w:val="001C1948"/>
    <w:rsid w:val="001D238E"/>
    <w:rsid w:val="001D381D"/>
    <w:rsid w:val="001D72EA"/>
    <w:rsid w:val="00210F78"/>
    <w:rsid w:val="00211DCA"/>
    <w:rsid w:val="002130B5"/>
    <w:rsid w:val="00220E4A"/>
    <w:rsid w:val="00234C91"/>
    <w:rsid w:val="00264D58"/>
    <w:rsid w:val="0028093F"/>
    <w:rsid w:val="0028698E"/>
    <w:rsid w:val="0028759C"/>
    <w:rsid w:val="00292BF8"/>
    <w:rsid w:val="002A5051"/>
    <w:rsid w:val="002C5749"/>
    <w:rsid w:val="002D42E5"/>
    <w:rsid w:val="002E4162"/>
    <w:rsid w:val="00300135"/>
    <w:rsid w:val="003079DD"/>
    <w:rsid w:val="003109A8"/>
    <w:rsid w:val="00312E86"/>
    <w:rsid w:val="00330B62"/>
    <w:rsid w:val="00334194"/>
    <w:rsid w:val="0034587F"/>
    <w:rsid w:val="00366D60"/>
    <w:rsid w:val="003856E4"/>
    <w:rsid w:val="00395583"/>
    <w:rsid w:val="003A1532"/>
    <w:rsid w:val="003A7277"/>
    <w:rsid w:val="003C4B93"/>
    <w:rsid w:val="003D3452"/>
    <w:rsid w:val="003D5EB0"/>
    <w:rsid w:val="003E334F"/>
    <w:rsid w:val="00407937"/>
    <w:rsid w:val="004173B4"/>
    <w:rsid w:val="004333DD"/>
    <w:rsid w:val="0045406D"/>
    <w:rsid w:val="00454A97"/>
    <w:rsid w:val="004670DC"/>
    <w:rsid w:val="00470A7E"/>
    <w:rsid w:val="00481316"/>
    <w:rsid w:val="00485CC6"/>
    <w:rsid w:val="00494413"/>
    <w:rsid w:val="004A3F9B"/>
    <w:rsid w:val="004A60C5"/>
    <w:rsid w:val="004D30D0"/>
    <w:rsid w:val="004D40CA"/>
    <w:rsid w:val="004E0AC9"/>
    <w:rsid w:val="004E72D8"/>
    <w:rsid w:val="004E7C66"/>
    <w:rsid w:val="004F39C9"/>
    <w:rsid w:val="004F5C60"/>
    <w:rsid w:val="004F5F3F"/>
    <w:rsid w:val="004F7703"/>
    <w:rsid w:val="00502650"/>
    <w:rsid w:val="00505BF5"/>
    <w:rsid w:val="005114D2"/>
    <w:rsid w:val="0053279C"/>
    <w:rsid w:val="005406A7"/>
    <w:rsid w:val="00552A1E"/>
    <w:rsid w:val="00557A76"/>
    <w:rsid w:val="005A2D57"/>
    <w:rsid w:val="005B0B63"/>
    <w:rsid w:val="005C438B"/>
    <w:rsid w:val="005D193A"/>
    <w:rsid w:val="005E2A57"/>
    <w:rsid w:val="005F5AFB"/>
    <w:rsid w:val="006022AA"/>
    <w:rsid w:val="00606137"/>
    <w:rsid w:val="00613671"/>
    <w:rsid w:val="006208A8"/>
    <w:rsid w:val="00636693"/>
    <w:rsid w:val="00636901"/>
    <w:rsid w:val="00646765"/>
    <w:rsid w:val="00671EB0"/>
    <w:rsid w:val="00687685"/>
    <w:rsid w:val="00693535"/>
    <w:rsid w:val="006A486A"/>
    <w:rsid w:val="006A5223"/>
    <w:rsid w:val="006A6975"/>
    <w:rsid w:val="006B50ED"/>
    <w:rsid w:val="006C7D2B"/>
    <w:rsid w:val="006D0583"/>
    <w:rsid w:val="006F749E"/>
    <w:rsid w:val="007209B4"/>
    <w:rsid w:val="00727EF5"/>
    <w:rsid w:val="00736AD8"/>
    <w:rsid w:val="007501FA"/>
    <w:rsid w:val="00761EE2"/>
    <w:rsid w:val="00772CC9"/>
    <w:rsid w:val="00774DA4"/>
    <w:rsid w:val="007764B2"/>
    <w:rsid w:val="00781281"/>
    <w:rsid w:val="00795517"/>
    <w:rsid w:val="007A2637"/>
    <w:rsid w:val="007A5468"/>
    <w:rsid w:val="007B0429"/>
    <w:rsid w:val="007C57D2"/>
    <w:rsid w:val="007D0A78"/>
    <w:rsid w:val="007D76E3"/>
    <w:rsid w:val="0081098D"/>
    <w:rsid w:val="0082796B"/>
    <w:rsid w:val="00853147"/>
    <w:rsid w:val="00872214"/>
    <w:rsid w:val="008767C6"/>
    <w:rsid w:val="008A421E"/>
    <w:rsid w:val="008C440E"/>
    <w:rsid w:val="008D212D"/>
    <w:rsid w:val="008D5256"/>
    <w:rsid w:val="008D57E2"/>
    <w:rsid w:val="008F15B8"/>
    <w:rsid w:val="009410B9"/>
    <w:rsid w:val="009425D7"/>
    <w:rsid w:val="00947F02"/>
    <w:rsid w:val="00976245"/>
    <w:rsid w:val="009C7D05"/>
    <w:rsid w:val="009F7665"/>
    <w:rsid w:val="00A144D9"/>
    <w:rsid w:val="00A15816"/>
    <w:rsid w:val="00A20041"/>
    <w:rsid w:val="00A30622"/>
    <w:rsid w:val="00A35A8C"/>
    <w:rsid w:val="00A42D6A"/>
    <w:rsid w:val="00A450DD"/>
    <w:rsid w:val="00A47EF8"/>
    <w:rsid w:val="00A57660"/>
    <w:rsid w:val="00A62233"/>
    <w:rsid w:val="00A94C03"/>
    <w:rsid w:val="00AB0A77"/>
    <w:rsid w:val="00AB4664"/>
    <w:rsid w:val="00AC2A33"/>
    <w:rsid w:val="00B00DBA"/>
    <w:rsid w:val="00B422F9"/>
    <w:rsid w:val="00B42DBD"/>
    <w:rsid w:val="00B4482E"/>
    <w:rsid w:val="00B54C83"/>
    <w:rsid w:val="00B7039C"/>
    <w:rsid w:val="00B70FB3"/>
    <w:rsid w:val="00B77532"/>
    <w:rsid w:val="00B9136D"/>
    <w:rsid w:val="00BB2F6A"/>
    <w:rsid w:val="00BD1D78"/>
    <w:rsid w:val="00BE3C4B"/>
    <w:rsid w:val="00C002A5"/>
    <w:rsid w:val="00C0220E"/>
    <w:rsid w:val="00C12403"/>
    <w:rsid w:val="00C5783D"/>
    <w:rsid w:val="00C941F9"/>
    <w:rsid w:val="00CA4598"/>
    <w:rsid w:val="00CE0193"/>
    <w:rsid w:val="00CE4BB1"/>
    <w:rsid w:val="00CF1742"/>
    <w:rsid w:val="00CF301A"/>
    <w:rsid w:val="00CF772F"/>
    <w:rsid w:val="00D05600"/>
    <w:rsid w:val="00D3264B"/>
    <w:rsid w:val="00D400FD"/>
    <w:rsid w:val="00D426AB"/>
    <w:rsid w:val="00D779D9"/>
    <w:rsid w:val="00DA4C5F"/>
    <w:rsid w:val="00DC3AE2"/>
    <w:rsid w:val="00DD56C8"/>
    <w:rsid w:val="00DD7F41"/>
    <w:rsid w:val="00E5082C"/>
    <w:rsid w:val="00E53FA2"/>
    <w:rsid w:val="00E623A2"/>
    <w:rsid w:val="00E776C1"/>
    <w:rsid w:val="00E85EBD"/>
    <w:rsid w:val="00EC66E0"/>
    <w:rsid w:val="00EE0E29"/>
    <w:rsid w:val="00EF44A0"/>
    <w:rsid w:val="00F147F3"/>
    <w:rsid w:val="00F2216E"/>
    <w:rsid w:val="00F33BDD"/>
    <w:rsid w:val="00F56D80"/>
    <w:rsid w:val="00F81CCF"/>
    <w:rsid w:val="00F836B4"/>
    <w:rsid w:val="00F90471"/>
    <w:rsid w:val="00FC06A5"/>
    <w:rsid w:val="00FD7AFB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0E250"/>
  <w15:docId w15:val="{93491351-6718-4E03-A610-513A3799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85EBD"/>
  </w:style>
  <w:style w:type="paragraph" w:styleId="Cmsor1">
    <w:name w:val="heading 1"/>
    <w:basedOn w:val="Norml"/>
    <w:next w:val="Norml"/>
    <w:qFormat/>
    <w:rsid w:val="00E85EBD"/>
    <w:pPr>
      <w:keepNext/>
      <w:tabs>
        <w:tab w:val="num" w:pos="851"/>
      </w:tabs>
      <w:ind w:left="360"/>
      <w:jc w:val="center"/>
      <w:outlineLvl w:val="0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E85EBD"/>
    <w:rPr>
      <w:sz w:val="24"/>
    </w:rPr>
  </w:style>
  <w:style w:type="paragraph" w:styleId="llb">
    <w:name w:val="footer"/>
    <w:basedOn w:val="Norml"/>
    <w:link w:val="llbChar"/>
    <w:uiPriority w:val="99"/>
    <w:rsid w:val="00E85EB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85EBD"/>
  </w:style>
  <w:style w:type="paragraph" w:styleId="Buborkszveg">
    <w:name w:val="Balloon Text"/>
    <w:basedOn w:val="Norml"/>
    <w:link w:val="BuborkszvegChar"/>
    <w:rsid w:val="00C124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12403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l"/>
    <w:rsid w:val="00F33BDD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2C5749"/>
    <w:pPr>
      <w:ind w:left="720"/>
      <w:contextualSpacing/>
    </w:pPr>
  </w:style>
  <w:style w:type="character" w:styleId="Jegyzethivatkozs">
    <w:name w:val="annotation reference"/>
    <w:basedOn w:val="Bekezdsalapbettpusa"/>
    <w:semiHidden/>
    <w:unhideWhenUsed/>
    <w:rsid w:val="00636693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636693"/>
  </w:style>
  <w:style w:type="character" w:customStyle="1" w:styleId="JegyzetszvegChar">
    <w:name w:val="Jegyzetszöveg Char"/>
    <w:basedOn w:val="Bekezdsalapbettpusa"/>
    <w:link w:val="Jegyzetszveg"/>
    <w:semiHidden/>
    <w:rsid w:val="00636693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6366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36693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57660"/>
    <w:rPr>
      <w:color w:val="0000FF" w:themeColor="hyperlink"/>
      <w:u w:val="single"/>
    </w:rPr>
  </w:style>
  <w:style w:type="paragraph" w:styleId="lfej">
    <w:name w:val="header"/>
    <w:basedOn w:val="Norml"/>
    <w:link w:val="lfejChar"/>
    <w:unhideWhenUsed/>
    <w:rsid w:val="00BB2F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B2F6A"/>
  </w:style>
  <w:style w:type="character" w:customStyle="1" w:styleId="llbChar">
    <w:name w:val="Élőláb Char"/>
    <w:basedOn w:val="Bekezdsalapbettpusa"/>
    <w:link w:val="llb"/>
    <w:uiPriority w:val="99"/>
    <w:rsid w:val="00BB2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0084F70368A43ACFF256674715ABA" ma:contentTypeVersion="8" ma:contentTypeDescription="Create a new document." ma:contentTypeScope="" ma:versionID="65dd4601f5bfcdec2c463cd41a858a57">
  <xsd:schema xmlns:xsd="http://www.w3.org/2001/XMLSchema" xmlns:xs="http://www.w3.org/2001/XMLSchema" xmlns:p="http://schemas.microsoft.com/office/2006/metadata/properties" xmlns:ns3="3502d38c-dfe1-41f5-820a-3a1de1c4a1f2" targetNamespace="http://schemas.microsoft.com/office/2006/metadata/properties" ma:root="true" ma:fieldsID="fa23d061088a903b260501e54025b0b1" ns3:_="">
    <xsd:import namespace="3502d38c-dfe1-41f5-820a-3a1de1c4a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2d38c-dfe1-41f5-820a-3a1de1c4a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386A8E-FCCD-4B7F-AC5C-082B32FCFD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AA9221-A16A-4D20-B414-0A3ADA7A9F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1AA934-2F65-4DED-8D02-C5ACF7F2F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2d38c-dfe1-41f5-820a-3a1de1c4a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8F1518-CE5C-40DE-A65D-C3E370C88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971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>Richter Gedeon Rt.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richter</dc:creator>
  <cp:lastModifiedBy>Reiterné Kis Krisztina</cp:lastModifiedBy>
  <cp:revision>3</cp:revision>
  <cp:lastPrinted>2015-04-16T06:48:00Z</cp:lastPrinted>
  <dcterms:created xsi:type="dcterms:W3CDTF">2025-02-24T11:48:00Z</dcterms:created>
  <dcterms:modified xsi:type="dcterms:W3CDTF">2025-02-24T11:50:00Z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0x0101004C00084F70368A43ACFF256674715ABA</vt:lpwstr>
  </property>
</Properties>
</file>